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4F82" w14:textId="2B0A4ABB" w:rsidR="003A36A4" w:rsidRPr="00761767" w:rsidRDefault="00606AC0" w:rsidP="00606AC0">
      <w:pPr>
        <w:jc w:val="center"/>
        <w:rPr>
          <w:rFonts w:ascii="Century Gothic" w:hAnsi="Century Gothic"/>
          <w:b/>
          <w:bCs/>
          <w:sz w:val="28"/>
          <w:szCs w:val="28"/>
          <w:u w:val="single"/>
        </w:rPr>
      </w:pPr>
      <w:r w:rsidRPr="00761767">
        <w:rPr>
          <w:rFonts w:ascii="Century Gothic" w:hAnsi="Century Gothic"/>
          <w:b/>
          <w:bCs/>
          <w:sz w:val="28"/>
          <w:szCs w:val="28"/>
          <w:u w:val="single"/>
        </w:rPr>
        <w:t>THE WAGNER SOCIETY</w:t>
      </w:r>
    </w:p>
    <w:p w14:paraId="44E1C1D9" w14:textId="23D67A79" w:rsidR="00606AC0" w:rsidRPr="00761767" w:rsidRDefault="00606AC0" w:rsidP="00606AC0">
      <w:pPr>
        <w:jc w:val="center"/>
        <w:rPr>
          <w:rFonts w:ascii="Century Gothic" w:hAnsi="Century Gothic"/>
          <w:b/>
          <w:bCs/>
          <w:sz w:val="28"/>
          <w:szCs w:val="28"/>
          <w:u w:val="single"/>
        </w:rPr>
      </w:pPr>
    </w:p>
    <w:p w14:paraId="1B19950D" w14:textId="77777777" w:rsidR="00920782" w:rsidRPr="00761767" w:rsidRDefault="00606AC0" w:rsidP="00920782">
      <w:pPr>
        <w:jc w:val="center"/>
        <w:rPr>
          <w:rFonts w:ascii="Century Gothic" w:hAnsi="Century Gothic"/>
          <w:b/>
          <w:bCs/>
        </w:rPr>
      </w:pPr>
      <w:r w:rsidRPr="00761767">
        <w:rPr>
          <w:rFonts w:ascii="Century Gothic" w:hAnsi="Century Gothic"/>
          <w:b/>
          <w:bCs/>
        </w:rPr>
        <w:t xml:space="preserve">MINUTES OF A COMMITTEE MEETING </w:t>
      </w:r>
    </w:p>
    <w:p w14:paraId="76254939" w14:textId="518FF793" w:rsidR="00606AC0" w:rsidRPr="00761767" w:rsidRDefault="00606AC0" w:rsidP="00920782">
      <w:pPr>
        <w:jc w:val="center"/>
        <w:rPr>
          <w:rFonts w:ascii="Century Gothic" w:hAnsi="Century Gothic"/>
          <w:b/>
          <w:bCs/>
        </w:rPr>
      </w:pPr>
      <w:r w:rsidRPr="00761767">
        <w:rPr>
          <w:rFonts w:ascii="Century Gothic" w:hAnsi="Century Gothic"/>
          <w:b/>
          <w:bCs/>
        </w:rPr>
        <w:t xml:space="preserve">HELD AT 6:30PM ON </w:t>
      </w:r>
      <w:r w:rsidR="00920782" w:rsidRPr="00761767">
        <w:rPr>
          <w:rFonts w:ascii="Century Gothic" w:hAnsi="Century Gothic"/>
          <w:b/>
          <w:bCs/>
        </w:rPr>
        <w:t>13</w:t>
      </w:r>
      <w:r w:rsidR="00920782" w:rsidRPr="00761767">
        <w:rPr>
          <w:rFonts w:ascii="Century Gothic" w:hAnsi="Century Gothic"/>
          <w:b/>
          <w:bCs/>
          <w:vertAlign w:val="superscript"/>
        </w:rPr>
        <w:t xml:space="preserve">TH </w:t>
      </w:r>
      <w:r w:rsidR="00920782" w:rsidRPr="00761767">
        <w:rPr>
          <w:rFonts w:ascii="Century Gothic" w:hAnsi="Century Gothic"/>
          <w:b/>
          <w:bCs/>
        </w:rPr>
        <w:t>MAY</w:t>
      </w:r>
      <w:r w:rsidRPr="00761767">
        <w:rPr>
          <w:rFonts w:ascii="Century Gothic" w:hAnsi="Century Gothic"/>
          <w:b/>
          <w:bCs/>
        </w:rPr>
        <w:t xml:space="preserve"> 2020 </w:t>
      </w:r>
      <w:r w:rsidR="00920782" w:rsidRPr="00761767">
        <w:rPr>
          <w:rFonts w:ascii="Century Gothic" w:hAnsi="Century Gothic"/>
          <w:b/>
          <w:bCs/>
        </w:rPr>
        <w:t>(ZOOM)</w:t>
      </w:r>
    </w:p>
    <w:p w14:paraId="59672AEC" w14:textId="65E6784C" w:rsidR="00606AC0" w:rsidRPr="00761767" w:rsidRDefault="00606AC0" w:rsidP="00606AC0">
      <w:pPr>
        <w:jc w:val="center"/>
        <w:rPr>
          <w:rFonts w:ascii="Century Gothic" w:hAnsi="Century Gothic"/>
          <w:b/>
          <w:bCs/>
        </w:rPr>
      </w:pPr>
    </w:p>
    <w:p w14:paraId="55A1F046" w14:textId="4BC628B2" w:rsidR="00606AC0" w:rsidRPr="00761767" w:rsidRDefault="00606AC0" w:rsidP="00606AC0">
      <w:pPr>
        <w:jc w:val="both"/>
        <w:rPr>
          <w:rFonts w:ascii="Century Gothic" w:hAnsi="Century Gothic"/>
          <w:b/>
          <w:bCs/>
        </w:rPr>
      </w:pPr>
      <w:r w:rsidRPr="00761767">
        <w:rPr>
          <w:rFonts w:ascii="Century Gothic" w:hAnsi="Century Gothic"/>
          <w:b/>
          <w:bCs/>
        </w:rPr>
        <w:t>Present:</w:t>
      </w:r>
      <w:r w:rsidRPr="00761767">
        <w:rPr>
          <w:rFonts w:ascii="Century Gothic" w:hAnsi="Century Gothic"/>
          <w:b/>
          <w:bCs/>
        </w:rPr>
        <w:tab/>
        <w:t>Alan Ridgewell, Chairman (“AR”)</w:t>
      </w:r>
    </w:p>
    <w:p w14:paraId="35BDA6BE" w14:textId="77777777" w:rsidR="00BF2A93" w:rsidRPr="00761767" w:rsidRDefault="00606AC0" w:rsidP="00606AC0">
      <w:pPr>
        <w:jc w:val="both"/>
        <w:rPr>
          <w:rFonts w:ascii="Century Gothic" w:hAnsi="Century Gothic"/>
          <w:b/>
          <w:bCs/>
        </w:rPr>
      </w:pPr>
      <w:r w:rsidRPr="00761767">
        <w:rPr>
          <w:rFonts w:ascii="Century Gothic" w:hAnsi="Century Gothic"/>
          <w:b/>
          <w:bCs/>
        </w:rPr>
        <w:tab/>
      </w:r>
      <w:r w:rsidRPr="00761767">
        <w:rPr>
          <w:rFonts w:ascii="Century Gothic" w:hAnsi="Century Gothic"/>
          <w:b/>
          <w:bCs/>
        </w:rPr>
        <w:tab/>
      </w:r>
      <w:r w:rsidR="00BF2A93" w:rsidRPr="00761767">
        <w:rPr>
          <w:rFonts w:ascii="Century Gothic" w:hAnsi="Century Gothic"/>
          <w:b/>
          <w:bCs/>
        </w:rPr>
        <w:t>Richard Miles, Secretary (“RM”)</w:t>
      </w:r>
    </w:p>
    <w:p w14:paraId="0C13FFF8" w14:textId="42E06634" w:rsidR="00606AC0" w:rsidRPr="00761767" w:rsidRDefault="00606AC0" w:rsidP="00BF2A93">
      <w:pPr>
        <w:ind w:left="720" w:firstLine="720"/>
        <w:jc w:val="both"/>
        <w:rPr>
          <w:rFonts w:ascii="Century Gothic" w:hAnsi="Century Gothic"/>
          <w:b/>
          <w:bCs/>
        </w:rPr>
      </w:pPr>
      <w:r w:rsidRPr="00761767">
        <w:rPr>
          <w:rFonts w:ascii="Century Gothic" w:hAnsi="Century Gothic"/>
          <w:b/>
          <w:bCs/>
        </w:rPr>
        <w:t>Neil King, Treasurer (“NGK”)</w:t>
      </w:r>
    </w:p>
    <w:p w14:paraId="21358CFC" w14:textId="1E6E6D53" w:rsidR="00606AC0" w:rsidRPr="00761767" w:rsidRDefault="00606AC0" w:rsidP="00606AC0">
      <w:pPr>
        <w:jc w:val="both"/>
        <w:rPr>
          <w:rFonts w:ascii="Century Gothic" w:hAnsi="Century Gothic"/>
          <w:b/>
          <w:bCs/>
        </w:rPr>
      </w:pPr>
    </w:p>
    <w:p w14:paraId="7EA803D8" w14:textId="0664DD55" w:rsidR="0087697A" w:rsidRPr="00761767" w:rsidRDefault="00606AC0" w:rsidP="00606AC0">
      <w:pPr>
        <w:jc w:val="both"/>
        <w:rPr>
          <w:rFonts w:ascii="Century Gothic" w:hAnsi="Century Gothic"/>
          <w:b/>
          <w:bCs/>
        </w:rPr>
      </w:pPr>
      <w:r w:rsidRPr="00761767">
        <w:rPr>
          <w:rFonts w:ascii="Century Gothic" w:hAnsi="Century Gothic"/>
          <w:b/>
          <w:bCs/>
        </w:rPr>
        <w:tab/>
      </w:r>
      <w:r w:rsidRPr="00761767">
        <w:rPr>
          <w:rFonts w:ascii="Century Gothic" w:hAnsi="Century Gothic"/>
          <w:b/>
          <w:bCs/>
        </w:rPr>
        <w:tab/>
      </w:r>
      <w:r w:rsidR="0087697A" w:rsidRPr="00761767">
        <w:rPr>
          <w:rFonts w:ascii="Century Gothic" w:hAnsi="Century Gothic"/>
          <w:b/>
          <w:bCs/>
        </w:rPr>
        <w:t>Tom Brown (“TB”)</w:t>
      </w:r>
      <w:r w:rsidR="00A93B33">
        <w:rPr>
          <w:rFonts w:ascii="Century Gothic" w:hAnsi="Century Gothic"/>
          <w:b/>
          <w:bCs/>
        </w:rPr>
        <w:t xml:space="preserve"> (For later part of meeting)</w:t>
      </w:r>
    </w:p>
    <w:p w14:paraId="792FEA79" w14:textId="3E329573" w:rsidR="0087697A" w:rsidRPr="00761767" w:rsidRDefault="0087697A" w:rsidP="0087697A">
      <w:pPr>
        <w:ind w:left="720" w:firstLine="720"/>
        <w:jc w:val="both"/>
        <w:rPr>
          <w:rFonts w:ascii="Century Gothic" w:hAnsi="Century Gothic"/>
          <w:b/>
          <w:bCs/>
        </w:rPr>
      </w:pPr>
      <w:r w:rsidRPr="00761767">
        <w:rPr>
          <w:rFonts w:ascii="Century Gothic" w:hAnsi="Century Gothic"/>
          <w:b/>
          <w:bCs/>
        </w:rPr>
        <w:t xml:space="preserve">Meli </w:t>
      </w:r>
      <w:proofErr w:type="spellStart"/>
      <w:r w:rsidRPr="00761767">
        <w:rPr>
          <w:rFonts w:ascii="Century Gothic" w:hAnsi="Century Gothic"/>
          <w:b/>
          <w:bCs/>
        </w:rPr>
        <w:t>Hatzhrysidis</w:t>
      </w:r>
      <w:proofErr w:type="spellEnd"/>
      <w:r w:rsidRPr="00761767">
        <w:rPr>
          <w:rFonts w:ascii="Century Gothic" w:hAnsi="Century Gothic"/>
          <w:b/>
          <w:bCs/>
        </w:rPr>
        <w:t xml:space="preserve"> (“MH”)</w:t>
      </w:r>
    </w:p>
    <w:p w14:paraId="56670DF2" w14:textId="6694E55C" w:rsidR="0087697A" w:rsidRPr="00761767" w:rsidRDefault="0087697A" w:rsidP="0087697A">
      <w:pPr>
        <w:ind w:left="720" w:firstLine="720"/>
        <w:jc w:val="both"/>
        <w:rPr>
          <w:rFonts w:ascii="Century Gothic" w:hAnsi="Century Gothic"/>
          <w:b/>
          <w:bCs/>
        </w:rPr>
      </w:pPr>
      <w:r w:rsidRPr="00761767">
        <w:rPr>
          <w:rFonts w:ascii="Century Gothic" w:hAnsi="Century Gothic"/>
          <w:b/>
          <w:bCs/>
        </w:rPr>
        <w:t>Henry Kennedy (“HK”)</w:t>
      </w:r>
    </w:p>
    <w:p w14:paraId="464E27BA" w14:textId="53FC83E7" w:rsidR="00606AC0" w:rsidRPr="00761767" w:rsidRDefault="00BF2A93" w:rsidP="0087697A">
      <w:pPr>
        <w:ind w:left="720" w:firstLine="720"/>
        <w:jc w:val="both"/>
        <w:rPr>
          <w:rFonts w:ascii="Century Gothic" w:hAnsi="Century Gothic"/>
          <w:b/>
          <w:bCs/>
        </w:rPr>
      </w:pPr>
      <w:r w:rsidRPr="00761767">
        <w:rPr>
          <w:rFonts w:ascii="Century Gothic" w:hAnsi="Century Gothic"/>
          <w:b/>
          <w:bCs/>
        </w:rPr>
        <w:t>Izzy Pitman</w:t>
      </w:r>
      <w:r w:rsidR="00663F9D" w:rsidRPr="00761767">
        <w:rPr>
          <w:rFonts w:ascii="Century Gothic" w:hAnsi="Century Gothic"/>
          <w:b/>
          <w:bCs/>
        </w:rPr>
        <w:t xml:space="preserve"> (“</w:t>
      </w:r>
      <w:r w:rsidRPr="00761767">
        <w:rPr>
          <w:rFonts w:ascii="Century Gothic" w:hAnsi="Century Gothic"/>
          <w:b/>
          <w:bCs/>
        </w:rPr>
        <w:t>IP</w:t>
      </w:r>
      <w:r w:rsidR="00663F9D" w:rsidRPr="00761767">
        <w:rPr>
          <w:rFonts w:ascii="Century Gothic" w:hAnsi="Century Gothic"/>
          <w:b/>
          <w:bCs/>
        </w:rPr>
        <w:t>”)</w:t>
      </w:r>
      <w:r w:rsidR="00A93B33">
        <w:rPr>
          <w:rFonts w:ascii="Century Gothic" w:hAnsi="Century Gothic"/>
          <w:b/>
          <w:bCs/>
        </w:rPr>
        <w:t xml:space="preserve"> (For later part of meeting)</w:t>
      </w:r>
    </w:p>
    <w:p w14:paraId="2D723BC7" w14:textId="0E54DB21" w:rsidR="00606AC0" w:rsidRPr="00761767" w:rsidRDefault="00606AC0" w:rsidP="00606AC0">
      <w:pPr>
        <w:ind w:left="567" w:hanging="567"/>
        <w:jc w:val="both"/>
        <w:rPr>
          <w:rFonts w:ascii="Century Gothic" w:hAnsi="Century Gothic"/>
          <w:b/>
          <w:bCs/>
        </w:rPr>
      </w:pPr>
    </w:p>
    <w:p w14:paraId="686727A6" w14:textId="77777777" w:rsidR="00725BE3" w:rsidRPr="00761767" w:rsidRDefault="00725BE3" w:rsidP="00606AC0">
      <w:pPr>
        <w:ind w:left="567" w:hanging="567"/>
        <w:jc w:val="both"/>
        <w:rPr>
          <w:rFonts w:ascii="Century Gothic" w:hAnsi="Century Gothic"/>
          <w:b/>
          <w:bCs/>
        </w:rPr>
      </w:pPr>
    </w:p>
    <w:p w14:paraId="7D65FCA2" w14:textId="72F96E89"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Quorum</w:t>
      </w:r>
    </w:p>
    <w:p w14:paraId="6612646B" w14:textId="6AA35760" w:rsidR="001D6FF7" w:rsidRPr="00761767" w:rsidRDefault="001D6FF7" w:rsidP="001D6FF7">
      <w:pPr>
        <w:pStyle w:val="ListParagraph"/>
        <w:ind w:left="567"/>
        <w:jc w:val="both"/>
        <w:rPr>
          <w:rFonts w:ascii="Century Gothic" w:hAnsi="Century Gothic"/>
          <w:b/>
          <w:bCs/>
        </w:rPr>
      </w:pPr>
    </w:p>
    <w:p w14:paraId="175BFD68" w14:textId="72B30124" w:rsidR="001D6FF7" w:rsidRPr="00761767" w:rsidRDefault="001D6FF7" w:rsidP="001D6FF7">
      <w:pPr>
        <w:pStyle w:val="ListParagraph"/>
        <w:ind w:left="567"/>
        <w:jc w:val="both"/>
        <w:rPr>
          <w:rFonts w:ascii="Century Gothic" w:hAnsi="Century Gothic"/>
        </w:rPr>
      </w:pPr>
      <w:r w:rsidRPr="00761767">
        <w:rPr>
          <w:rFonts w:ascii="Century Gothic" w:hAnsi="Century Gothic"/>
        </w:rPr>
        <w:t xml:space="preserve">The Chairman opened the meeting at 6:30pm and declared that a quorum was present there being at least one-third of the committee membership and at least one </w:t>
      </w:r>
      <w:r w:rsidR="007612F2">
        <w:rPr>
          <w:rFonts w:ascii="Century Gothic" w:hAnsi="Century Gothic"/>
        </w:rPr>
        <w:t>O</w:t>
      </w:r>
      <w:r w:rsidRPr="00761767">
        <w:rPr>
          <w:rFonts w:ascii="Century Gothic" w:hAnsi="Century Gothic"/>
        </w:rPr>
        <w:t>fficer at the meeting.</w:t>
      </w:r>
    </w:p>
    <w:p w14:paraId="6ED135B2" w14:textId="58690104" w:rsidR="001D6FF7" w:rsidRPr="00761767" w:rsidRDefault="001D6FF7" w:rsidP="001D6FF7">
      <w:pPr>
        <w:pStyle w:val="ListParagraph"/>
        <w:ind w:left="567"/>
        <w:jc w:val="both"/>
        <w:rPr>
          <w:rFonts w:ascii="Century Gothic" w:hAnsi="Century Gothic"/>
        </w:rPr>
      </w:pPr>
    </w:p>
    <w:p w14:paraId="4F58DE01" w14:textId="77777777" w:rsidR="00725BE3" w:rsidRPr="00761767" w:rsidRDefault="00725BE3" w:rsidP="001D6FF7">
      <w:pPr>
        <w:pStyle w:val="ListParagraph"/>
        <w:ind w:left="567"/>
        <w:jc w:val="both"/>
        <w:rPr>
          <w:rFonts w:ascii="Century Gothic" w:hAnsi="Century Gothic"/>
        </w:rPr>
      </w:pPr>
    </w:p>
    <w:p w14:paraId="19887FB6" w14:textId="6B05CEC5"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Apologies for absence</w:t>
      </w:r>
    </w:p>
    <w:p w14:paraId="58DA44FD" w14:textId="0CD12284" w:rsidR="001D6FF7" w:rsidRPr="00761767" w:rsidRDefault="001D6FF7" w:rsidP="001D6FF7">
      <w:pPr>
        <w:jc w:val="both"/>
        <w:rPr>
          <w:rFonts w:ascii="Century Gothic" w:hAnsi="Century Gothic"/>
          <w:b/>
          <w:bCs/>
        </w:rPr>
      </w:pPr>
    </w:p>
    <w:p w14:paraId="5D3B63F8" w14:textId="081B390E" w:rsidR="001D6FF7" w:rsidRPr="00761767" w:rsidRDefault="0087697A" w:rsidP="0087697A">
      <w:pPr>
        <w:ind w:left="567"/>
        <w:rPr>
          <w:rFonts w:ascii="Century Gothic" w:hAnsi="Century Gothic"/>
          <w:b/>
          <w:bCs/>
        </w:rPr>
      </w:pPr>
      <w:r w:rsidRPr="00761767">
        <w:rPr>
          <w:rFonts w:ascii="Century Gothic" w:hAnsi="Century Gothic"/>
        </w:rPr>
        <w:t>None</w:t>
      </w:r>
    </w:p>
    <w:p w14:paraId="6B2B0CBC" w14:textId="1F49A741" w:rsidR="001D6FF7" w:rsidRPr="00761767" w:rsidRDefault="001D6FF7" w:rsidP="00D36942">
      <w:pPr>
        <w:jc w:val="both"/>
        <w:rPr>
          <w:rFonts w:ascii="Century Gothic" w:hAnsi="Century Gothic"/>
        </w:rPr>
      </w:pPr>
    </w:p>
    <w:p w14:paraId="67A228C0" w14:textId="77777777" w:rsidR="00725BE3" w:rsidRPr="00761767" w:rsidRDefault="00725BE3" w:rsidP="00D36942">
      <w:pPr>
        <w:jc w:val="both"/>
        <w:rPr>
          <w:rFonts w:ascii="Century Gothic" w:hAnsi="Century Gothic"/>
        </w:rPr>
      </w:pPr>
    </w:p>
    <w:p w14:paraId="60810FCF" w14:textId="6D947265"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Approval of the minutes of the last meeting</w:t>
      </w:r>
    </w:p>
    <w:p w14:paraId="72F579DC" w14:textId="47B42D86" w:rsidR="001D6FF7" w:rsidRPr="00761767" w:rsidRDefault="001D6FF7" w:rsidP="001D6FF7">
      <w:pPr>
        <w:jc w:val="both"/>
        <w:rPr>
          <w:rFonts w:ascii="Century Gothic" w:hAnsi="Century Gothic"/>
          <w:b/>
          <w:bCs/>
        </w:rPr>
      </w:pPr>
    </w:p>
    <w:p w14:paraId="664341AC" w14:textId="4E6E46E1" w:rsidR="001D6FF7" w:rsidRPr="00761767" w:rsidRDefault="001D6FF7" w:rsidP="001D6FF7">
      <w:pPr>
        <w:ind w:left="567"/>
        <w:jc w:val="both"/>
        <w:rPr>
          <w:rFonts w:ascii="Century Gothic" w:hAnsi="Century Gothic"/>
        </w:rPr>
      </w:pPr>
      <w:r w:rsidRPr="00761767">
        <w:rPr>
          <w:rFonts w:ascii="Century Gothic" w:hAnsi="Century Gothic"/>
        </w:rPr>
        <w:t xml:space="preserve">The minutes of the meeting held on </w:t>
      </w:r>
      <w:r w:rsidR="00A93B33">
        <w:rPr>
          <w:rFonts w:ascii="Century Gothic" w:hAnsi="Century Gothic"/>
        </w:rPr>
        <w:t>13</w:t>
      </w:r>
      <w:r w:rsidR="00A93B33" w:rsidRPr="00A93B33">
        <w:rPr>
          <w:rFonts w:ascii="Century Gothic" w:hAnsi="Century Gothic"/>
          <w:vertAlign w:val="superscript"/>
        </w:rPr>
        <w:t>th</w:t>
      </w:r>
      <w:r w:rsidR="00A93B33">
        <w:rPr>
          <w:rFonts w:ascii="Century Gothic" w:hAnsi="Century Gothic"/>
        </w:rPr>
        <w:t xml:space="preserve"> May</w:t>
      </w:r>
      <w:r w:rsidR="00BF2A93" w:rsidRPr="00761767">
        <w:rPr>
          <w:rFonts w:ascii="Century Gothic" w:hAnsi="Century Gothic"/>
        </w:rPr>
        <w:t xml:space="preserve"> 2020</w:t>
      </w:r>
      <w:r w:rsidRPr="00761767">
        <w:rPr>
          <w:rFonts w:ascii="Century Gothic" w:hAnsi="Century Gothic"/>
        </w:rPr>
        <w:t xml:space="preserve"> having been circulated in advance were approved without dissent.</w:t>
      </w:r>
    </w:p>
    <w:p w14:paraId="52D7EAD7" w14:textId="53023A2C" w:rsidR="001D6FF7" w:rsidRPr="00761767" w:rsidRDefault="001D6FF7" w:rsidP="001D6FF7">
      <w:pPr>
        <w:ind w:left="567"/>
        <w:jc w:val="both"/>
        <w:rPr>
          <w:rFonts w:ascii="Century Gothic" w:hAnsi="Century Gothic"/>
        </w:rPr>
      </w:pPr>
    </w:p>
    <w:p w14:paraId="177E7D75" w14:textId="77777777" w:rsidR="00725BE3" w:rsidRPr="00761767" w:rsidRDefault="00725BE3" w:rsidP="001D6FF7">
      <w:pPr>
        <w:ind w:left="567"/>
        <w:jc w:val="both"/>
        <w:rPr>
          <w:rFonts w:ascii="Century Gothic" w:hAnsi="Century Gothic"/>
        </w:rPr>
      </w:pPr>
    </w:p>
    <w:p w14:paraId="55010F7F" w14:textId="40591BBD"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Matters arising from the minutes of the previous meeting</w:t>
      </w:r>
    </w:p>
    <w:p w14:paraId="3589EF23" w14:textId="57C4BE42" w:rsidR="001D6FF7" w:rsidRPr="00761767" w:rsidRDefault="001D6FF7" w:rsidP="001D6FF7">
      <w:pPr>
        <w:jc w:val="both"/>
        <w:rPr>
          <w:rFonts w:ascii="Century Gothic" w:hAnsi="Century Gothic"/>
          <w:b/>
          <w:bCs/>
        </w:rPr>
      </w:pPr>
    </w:p>
    <w:p w14:paraId="31C3DA98" w14:textId="6B4F724A" w:rsidR="001D6FF7" w:rsidRPr="00761767" w:rsidRDefault="00A93B33" w:rsidP="001D6FF7">
      <w:pPr>
        <w:ind w:left="567"/>
        <w:jc w:val="both"/>
        <w:rPr>
          <w:rFonts w:ascii="Century Gothic" w:hAnsi="Century Gothic"/>
        </w:rPr>
      </w:pPr>
      <w:r>
        <w:rPr>
          <w:rFonts w:ascii="Century Gothic" w:hAnsi="Century Gothic"/>
        </w:rPr>
        <w:t>All matters were covered in the relevant sections below.</w:t>
      </w:r>
    </w:p>
    <w:p w14:paraId="33EF8716" w14:textId="6A9FB251" w:rsidR="001D6FF7" w:rsidRPr="00761767" w:rsidRDefault="001D6FF7" w:rsidP="001D6FF7">
      <w:pPr>
        <w:ind w:left="567"/>
        <w:jc w:val="both"/>
        <w:rPr>
          <w:rFonts w:ascii="Century Gothic" w:hAnsi="Century Gothic"/>
        </w:rPr>
      </w:pPr>
    </w:p>
    <w:p w14:paraId="0B88ABD7" w14:textId="77777777" w:rsidR="00725BE3" w:rsidRPr="00761767" w:rsidRDefault="00725BE3" w:rsidP="001D6FF7">
      <w:pPr>
        <w:ind w:left="567"/>
        <w:jc w:val="both"/>
        <w:rPr>
          <w:rFonts w:ascii="Century Gothic" w:hAnsi="Century Gothic"/>
        </w:rPr>
      </w:pPr>
    </w:p>
    <w:p w14:paraId="634294DA" w14:textId="0C556356" w:rsidR="002F23C5" w:rsidRDefault="002F23C5" w:rsidP="00606AC0">
      <w:pPr>
        <w:pStyle w:val="ListParagraph"/>
        <w:numPr>
          <w:ilvl w:val="0"/>
          <w:numId w:val="1"/>
        </w:numPr>
        <w:ind w:left="567" w:hanging="567"/>
        <w:jc w:val="both"/>
        <w:rPr>
          <w:rFonts w:ascii="Century Gothic" w:hAnsi="Century Gothic"/>
          <w:b/>
          <w:bCs/>
        </w:rPr>
      </w:pPr>
      <w:r>
        <w:rPr>
          <w:rFonts w:ascii="Century Gothic" w:hAnsi="Century Gothic"/>
          <w:b/>
          <w:bCs/>
        </w:rPr>
        <w:t>Annual General Meeting</w:t>
      </w:r>
    </w:p>
    <w:p w14:paraId="42D0A28C" w14:textId="0E770A28" w:rsidR="002F23C5" w:rsidRDefault="002F23C5" w:rsidP="002F23C5">
      <w:pPr>
        <w:jc w:val="both"/>
        <w:rPr>
          <w:rFonts w:ascii="Century Gothic" w:hAnsi="Century Gothic"/>
          <w:b/>
          <w:bCs/>
        </w:rPr>
      </w:pPr>
    </w:p>
    <w:p w14:paraId="07CD5E20" w14:textId="51275329" w:rsidR="002F23C5" w:rsidRDefault="002F23C5" w:rsidP="002F23C5">
      <w:pPr>
        <w:ind w:left="567"/>
        <w:jc w:val="both"/>
        <w:rPr>
          <w:rFonts w:ascii="Century Gothic" w:hAnsi="Century Gothic"/>
        </w:rPr>
      </w:pPr>
      <w:r>
        <w:rPr>
          <w:rFonts w:ascii="Century Gothic" w:hAnsi="Century Gothic"/>
        </w:rPr>
        <w:t xml:space="preserve">The </w:t>
      </w:r>
      <w:r w:rsidR="009F6C6F">
        <w:rPr>
          <w:rFonts w:ascii="Century Gothic" w:hAnsi="Century Gothic"/>
        </w:rPr>
        <w:t>A</w:t>
      </w:r>
      <w:r>
        <w:rPr>
          <w:rFonts w:ascii="Century Gothic" w:hAnsi="Century Gothic"/>
        </w:rPr>
        <w:t xml:space="preserve">nnual </w:t>
      </w:r>
      <w:r w:rsidR="009F6C6F">
        <w:rPr>
          <w:rFonts w:ascii="Century Gothic" w:hAnsi="Century Gothic"/>
        </w:rPr>
        <w:t>G</w:t>
      </w:r>
      <w:r>
        <w:rPr>
          <w:rFonts w:ascii="Century Gothic" w:hAnsi="Century Gothic"/>
        </w:rPr>
        <w:t xml:space="preserve">eneral </w:t>
      </w:r>
      <w:r w:rsidR="009F6C6F">
        <w:rPr>
          <w:rFonts w:ascii="Century Gothic" w:hAnsi="Century Gothic"/>
        </w:rPr>
        <w:t>M</w:t>
      </w:r>
      <w:r>
        <w:rPr>
          <w:rFonts w:ascii="Century Gothic" w:hAnsi="Century Gothic"/>
        </w:rPr>
        <w:t xml:space="preserve">eeting will be held by </w:t>
      </w:r>
      <w:r w:rsidR="009F6C6F">
        <w:rPr>
          <w:rFonts w:ascii="Century Gothic" w:hAnsi="Century Gothic"/>
        </w:rPr>
        <w:t>Z</w:t>
      </w:r>
      <w:r>
        <w:rPr>
          <w:rFonts w:ascii="Century Gothic" w:hAnsi="Century Gothic"/>
        </w:rPr>
        <w:t>oom conference call on 25</w:t>
      </w:r>
      <w:proofErr w:type="gramStart"/>
      <w:r w:rsidR="009F6C6F" w:rsidRPr="009F6C6F">
        <w:rPr>
          <w:rFonts w:ascii="Century Gothic" w:hAnsi="Century Gothic"/>
          <w:vertAlign w:val="superscript"/>
        </w:rPr>
        <w:t>th</w:t>
      </w:r>
      <w:r w:rsidR="009F6C6F">
        <w:rPr>
          <w:rFonts w:ascii="Century Gothic" w:hAnsi="Century Gothic"/>
        </w:rPr>
        <w:t xml:space="preserve"> </w:t>
      </w:r>
      <w:r>
        <w:rPr>
          <w:rFonts w:ascii="Century Gothic" w:hAnsi="Century Gothic"/>
        </w:rPr>
        <w:t xml:space="preserve"> June</w:t>
      </w:r>
      <w:proofErr w:type="gramEnd"/>
      <w:r>
        <w:rPr>
          <w:rFonts w:ascii="Century Gothic" w:hAnsi="Century Gothic"/>
        </w:rPr>
        <w:t xml:space="preserve"> 2020. The logistics for this meeting were discussed in detail and the technical abilities of the Zoom website in controlling admittance, speaking, questions and voting at the meeting.  </w:t>
      </w:r>
    </w:p>
    <w:p w14:paraId="7B37E19C" w14:textId="29D708E5" w:rsidR="002F23C5" w:rsidRDefault="002F23C5" w:rsidP="002F23C5">
      <w:pPr>
        <w:ind w:left="567"/>
        <w:jc w:val="both"/>
        <w:rPr>
          <w:rFonts w:ascii="Century Gothic" w:hAnsi="Century Gothic"/>
        </w:rPr>
      </w:pPr>
    </w:p>
    <w:p w14:paraId="50E8DC30" w14:textId="77777777" w:rsidR="002F23C5" w:rsidRDefault="002F23C5" w:rsidP="002F23C5">
      <w:pPr>
        <w:ind w:left="567"/>
        <w:jc w:val="both"/>
        <w:rPr>
          <w:rFonts w:ascii="Century Gothic" w:hAnsi="Century Gothic"/>
        </w:rPr>
      </w:pPr>
    </w:p>
    <w:p w14:paraId="1054036B" w14:textId="23872172" w:rsidR="002F23C5" w:rsidRDefault="002F23C5" w:rsidP="002F23C5">
      <w:pPr>
        <w:ind w:left="567"/>
        <w:jc w:val="both"/>
        <w:rPr>
          <w:rFonts w:ascii="Century Gothic" w:hAnsi="Century Gothic"/>
        </w:rPr>
      </w:pPr>
      <w:r>
        <w:rPr>
          <w:rFonts w:ascii="Century Gothic" w:hAnsi="Century Gothic"/>
        </w:rPr>
        <w:t>Various other issues were covered:</w:t>
      </w:r>
    </w:p>
    <w:p w14:paraId="121AD4E1" w14:textId="2A6573A3" w:rsidR="002F23C5" w:rsidRDefault="002F23C5" w:rsidP="002F23C5">
      <w:pPr>
        <w:ind w:left="567"/>
        <w:jc w:val="both"/>
        <w:rPr>
          <w:rFonts w:ascii="Century Gothic" w:hAnsi="Century Gothic"/>
        </w:rPr>
      </w:pPr>
    </w:p>
    <w:p w14:paraId="1111FB06" w14:textId="4E5CF145" w:rsidR="002F23C5" w:rsidRDefault="002F23C5" w:rsidP="002F23C5">
      <w:pPr>
        <w:pStyle w:val="ListParagraph"/>
        <w:numPr>
          <w:ilvl w:val="0"/>
          <w:numId w:val="7"/>
        </w:numPr>
        <w:jc w:val="both"/>
        <w:rPr>
          <w:rFonts w:ascii="Century Gothic" w:hAnsi="Century Gothic"/>
        </w:rPr>
      </w:pPr>
      <w:r>
        <w:rPr>
          <w:rFonts w:ascii="Century Gothic" w:hAnsi="Century Gothic"/>
        </w:rPr>
        <w:t>The need for a practice session (agreed for 23</w:t>
      </w:r>
      <w:r w:rsidRPr="002F23C5">
        <w:rPr>
          <w:rFonts w:ascii="Century Gothic" w:hAnsi="Century Gothic"/>
          <w:vertAlign w:val="superscript"/>
        </w:rPr>
        <w:t>rd</w:t>
      </w:r>
      <w:r>
        <w:rPr>
          <w:rFonts w:ascii="Century Gothic" w:hAnsi="Century Gothic"/>
        </w:rPr>
        <w:t xml:space="preserve"> June at 6:30 pm);</w:t>
      </w:r>
    </w:p>
    <w:p w14:paraId="5EA0B1FE" w14:textId="12BFFFA4" w:rsidR="002F23C5" w:rsidRDefault="009F6C6F" w:rsidP="002F23C5">
      <w:pPr>
        <w:pStyle w:val="ListParagraph"/>
        <w:numPr>
          <w:ilvl w:val="0"/>
          <w:numId w:val="7"/>
        </w:numPr>
        <w:jc w:val="both"/>
        <w:rPr>
          <w:rFonts w:ascii="Century Gothic" w:hAnsi="Century Gothic"/>
        </w:rPr>
      </w:pPr>
      <w:r>
        <w:rPr>
          <w:rFonts w:ascii="Century Gothic" w:hAnsi="Century Gothic"/>
        </w:rPr>
        <w:t xml:space="preserve">It was agreed that MH would control admittance to the meeting based on a list supplied by NGK of </w:t>
      </w:r>
      <w:r>
        <w:rPr>
          <w:rFonts w:ascii="Century Gothic" w:hAnsi="Century Gothic"/>
          <w:i/>
          <w:iCs/>
        </w:rPr>
        <w:t>bona fide</w:t>
      </w:r>
      <w:r>
        <w:rPr>
          <w:rFonts w:ascii="Century Gothic" w:hAnsi="Century Gothic"/>
        </w:rPr>
        <w:t xml:space="preserve"> members;</w:t>
      </w:r>
    </w:p>
    <w:p w14:paraId="6ABEF9F0" w14:textId="153E63A1" w:rsidR="009F6C6F" w:rsidRDefault="009F6C6F" w:rsidP="002F23C5">
      <w:pPr>
        <w:pStyle w:val="ListParagraph"/>
        <w:numPr>
          <w:ilvl w:val="0"/>
          <w:numId w:val="7"/>
        </w:numPr>
        <w:jc w:val="both"/>
        <w:rPr>
          <w:rFonts w:ascii="Century Gothic" w:hAnsi="Century Gothic"/>
        </w:rPr>
      </w:pPr>
      <w:r>
        <w:rPr>
          <w:rFonts w:ascii="Century Gothic" w:hAnsi="Century Gothic"/>
        </w:rPr>
        <w:t>AR confirmed it would be necessary to either circulate in advance or announce the rules governing the conduct of the meeting such as voting and members’ questions;</w:t>
      </w:r>
    </w:p>
    <w:p w14:paraId="1580DC93" w14:textId="3BB826F4" w:rsidR="009F6C6F" w:rsidRDefault="009F6C6F" w:rsidP="002F23C5">
      <w:pPr>
        <w:pStyle w:val="ListParagraph"/>
        <w:numPr>
          <w:ilvl w:val="0"/>
          <w:numId w:val="7"/>
        </w:numPr>
        <w:jc w:val="both"/>
        <w:rPr>
          <w:rFonts w:ascii="Century Gothic" w:hAnsi="Century Gothic"/>
        </w:rPr>
      </w:pPr>
      <w:r>
        <w:rPr>
          <w:rFonts w:ascii="Century Gothic" w:hAnsi="Century Gothic"/>
        </w:rPr>
        <w:t>The login details for the conference would be circulated the day prior to the meeting and registration would cease on 23</w:t>
      </w:r>
      <w:r w:rsidRPr="009F6C6F">
        <w:rPr>
          <w:rFonts w:ascii="Century Gothic" w:hAnsi="Century Gothic"/>
          <w:vertAlign w:val="superscript"/>
        </w:rPr>
        <w:t>rd</w:t>
      </w:r>
      <w:r>
        <w:rPr>
          <w:rFonts w:ascii="Century Gothic" w:hAnsi="Century Gothic"/>
        </w:rPr>
        <w:t xml:space="preserve"> June 2020;</w:t>
      </w:r>
    </w:p>
    <w:p w14:paraId="5554A40B" w14:textId="2108EC4C" w:rsidR="009F6C6F" w:rsidRDefault="009F6C6F" w:rsidP="002F23C5">
      <w:pPr>
        <w:pStyle w:val="ListParagraph"/>
        <w:numPr>
          <w:ilvl w:val="0"/>
          <w:numId w:val="7"/>
        </w:numPr>
        <w:jc w:val="both"/>
        <w:rPr>
          <w:rFonts w:ascii="Century Gothic" w:hAnsi="Century Gothic"/>
        </w:rPr>
      </w:pPr>
      <w:r>
        <w:rPr>
          <w:rFonts w:ascii="Century Gothic" w:hAnsi="Century Gothic"/>
        </w:rPr>
        <w:t>The likely format is that all members of the committee will be visible to all attendees but that no members attending will be seen on screen and that all will be muted except when they wish to speak or raise questions.</w:t>
      </w:r>
    </w:p>
    <w:p w14:paraId="6E5DDB06" w14:textId="578415C4" w:rsidR="009F6C6F" w:rsidRDefault="009F6C6F" w:rsidP="009F6C6F">
      <w:pPr>
        <w:jc w:val="both"/>
        <w:rPr>
          <w:rFonts w:ascii="Century Gothic" w:hAnsi="Century Gothic"/>
        </w:rPr>
      </w:pPr>
    </w:p>
    <w:p w14:paraId="0143E223" w14:textId="7903CC7A" w:rsidR="009F6C6F" w:rsidRPr="009F6C6F" w:rsidRDefault="009F6C6F" w:rsidP="009F6C6F">
      <w:pPr>
        <w:ind w:left="567"/>
        <w:jc w:val="both"/>
        <w:rPr>
          <w:rFonts w:ascii="Century Gothic" w:hAnsi="Century Gothic"/>
        </w:rPr>
      </w:pPr>
      <w:r>
        <w:rPr>
          <w:rFonts w:ascii="Century Gothic" w:hAnsi="Century Gothic"/>
        </w:rPr>
        <w:t>It was agreed that these topics would be covered at the rehearsal session.</w:t>
      </w:r>
    </w:p>
    <w:p w14:paraId="46190B39" w14:textId="77777777" w:rsidR="002F23C5" w:rsidRDefault="002F23C5" w:rsidP="002F23C5">
      <w:pPr>
        <w:ind w:left="567"/>
        <w:jc w:val="both"/>
        <w:rPr>
          <w:rFonts w:ascii="Century Gothic" w:hAnsi="Century Gothic"/>
        </w:rPr>
      </w:pPr>
    </w:p>
    <w:p w14:paraId="5BA73699" w14:textId="77777777" w:rsidR="002F23C5" w:rsidRPr="002F23C5" w:rsidRDefault="002F23C5" w:rsidP="002F23C5">
      <w:pPr>
        <w:ind w:left="567"/>
        <w:jc w:val="both"/>
        <w:rPr>
          <w:rFonts w:ascii="Century Gothic" w:hAnsi="Century Gothic"/>
        </w:rPr>
      </w:pPr>
    </w:p>
    <w:p w14:paraId="0EE91C3B" w14:textId="03DD7E4A" w:rsidR="00606AC0" w:rsidRPr="002F23C5" w:rsidRDefault="00606AC0" w:rsidP="00606AC0">
      <w:pPr>
        <w:pStyle w:val="ListParagraph"/>
        <w:numPr>
          <w:ilvl w:val="0"/>
          <w:numId w:val="1"/>
        </w:numPr>
        <w:ind w:left="567" w:hanging="567"/>
        <w:jc w:val="both"/>
        <w:rPr>
          <w:rFonts w:ascii="Century Gothic" w:hAnsi="Century Gothic"/>
          <w:b/>
          <w:bCs/>
        </w:rPr>
      </w:pPr>
      <w:r w:rsidRPr="002F23C5">
        <w:rPr>
          <w:rFonts w:ascii="Century Gothic" w:hAnsi="Century Gothic"/>
          <w:b/>
          <w:bCs/>
        </w:rPr>
        <w:t>Chairman</w:t>
      </w:r>
    </w:p>
    <w:p w14:paraId="6D7D1754" w14:textId="77777777" w:rsidR="0087697A" w:rsidRPr="002F23C5" w:rsidRDefault="0087697A" w:rsidP="002F23C5">
      <w:pPr>
        <w:jc w:val="both"/>
        <w:rPr>
          <w:rFonts w:ascii="Century Gothic" w:hAnsi="Century Gothic"/>
          <w:u w:val="single"/>
        </w:rPr>
      </w:pPr>
    </w:p>
    <w:p w14:paraId="0EB2129D" w14:textId="671ECFB8" w:rsidR="007A0A31" w:rsidRPr="002F23C5" w:rsidRDefault="0087697A" w:rsidP="007A0A31">
      <w:pPr>
        <w:ind w:left="567"/>
        <w:jc w:val="both"/>
        <w:rPr>
          <w:rFonts w:ascii="Century Gothic" w:hAnsi="Century Gothic"/>
          <w:i/>
          <w:iCs/>
          <w:u w:val="single"/>
        </w:rPr>
      </w:pPr>
      <w:r w:rsidRPr="002F23C5">
        <w:rPr>
          <w:rFonts w:ascii="Century Gothic" w:hAnsi="Century Gothic"/>
          <w:i/>
          <w:iCs/>
          <w:u w:val="single"/>
        </w:rPr>
        <w:t>Wagner News</w:t>
      </w:r>
    </w:p>
    <w:p w14:paraId="252CA5F8" w14:textId="06A39CA6" w:rsidR="00BF2A93" w:rsidRPr="002F23C5" w:rsidRDefault="002F23C5" w:rsidP="00BF2A93">
      <w:pPr>
        <w:ind w:left="567"/>
        <w:jc w:val="both"/>
        <w:rPr>
          <w:rFonts w:ascii="Century Gothic" w:hAnsi="Century Gothic"/>
        </w:rPr>
      </w:pPr>
      <w:r w:rsidRPr="002F23C5">
        <w:rPr>
          <w:rFonts w:ascii="Century Gothic" w:hAnsi="Century Gothic"/>
        </w:rPr>
        <w:t xml:space="preserve">AR outlined plans for the next edition of </w:t>
      </w:r>
      <w:r w:rsidR="009F6C6F" w:rsidRPr="009F6C6F">
        <w:rPr>
          <w:rFonts w:ascii="Century Gothic" w:hAnsi="Century Gothic"/>
          <w:i/>
          <w:iCs/>
        </w:rPr>
        <w:t>Wagner News</w:t>
      </w:r>
      <w:r w:rsidR="009F6C6F">
        <w:rPr>
          <w:rFonts w:ascii="Century Gothic" w:hAnsi="Century Gothic"/>
          <w:i/>
          <w:iCs/>
        </w:rPr>
        <w:t>,</w:t>
      </w:r>
      <w:r w:rsidRPr="002F23C5">
        <w:rPr>
          <w:rFonts w:ascii="Century Gothic" w:hAnsi="Century Gothic"/>
        </w:rPr>
        <w:t xml:space="preserve"> which </w:t>
      </w:r>
      <w:r w:rsidR="009F6C6F">
        <w:rPr>
          <w:rFonts w:ascii="Century Gothic" w:hAnsi="Century Gothic"/>
        </w:rPr>
        <w:t>are</w:t>
      </w:r>
      <w:r w:rsidRPr="002F23C5">
        <w:rPr>
          <w:rFonts w:ascii="Century Gothic" w:hAnsi="Century Gothic"/>
        </w:rPr>
        <w:t xml:space="preserve"> well </w:t>
      </w:r>
      <w:proofErr w:type="gramStart"/>
      <w:r w:rsidRPr="002F23C5">
        <w:rPr>
          <w:rFonts w:ascii="Century Gothic" w:hAnsi="Century Gothic"/>
        </w:rPr>
        <w:t>underway</w:t>
      </w:r>
      <w:proofErr w:type="gramEnd"/>
      <w:r w:rsidRPr="002F23C5">
        <w:rPr>
          <w:rFonts w:ascii="Century Gothic" w:hAnsi="Century Gothic"/>
        </w:rPr>
        <w:t xml:space="preserve"> and which should be published before the summer. An offer of proof</w:t>
      </w:r>
      <w:r w:rsidR="009F6C6F">
        <w:rPr>
          <w:rFonts w:ascii="Century Gothic" w:hAnsi="Century Gothic"/>
        </w:rPr>
        <w:t>-</w:t>
      </w:r>
      <w:r w:rsidRPr="002F23C5">
        <w:rPr>
          <w:rFonts w:ascii="Century Gothic" w:hAnsi="Century Gothic"/>
        </w:rPr>
        <w:t>reading at modest cost ha</w:t>
      </w:r>
      <w:r w:rsidR="009F6C6F">
        <w:rPr>
          <w:rFonts w:ascii="Century Gothic" w:hAnsi="Century Gothic"/>
        </w:rPr>
        <w:t>d</w:t>
      </w:r>
      <w:r w:rsidRPr="002F23C5">
        <w:rPr>
          <w:rFonts w:ascii="Century Gothic" w:hAnsi="Century Gothic"/>
        </w:rPr>
        <w:t xml:space="preserve"> been received and this was felt appropriate. </w:t>
      </w:r>
      <w:r w:rsidR="009F6C6F">
        <w:rPr>
          <w:rFonts w:ascii="Century Gothic" w:hAnsi="Century Gothic"/>
        </w:rPr>
        <w:t>Other</w:t>
      </w:r>
      <w:r w:rsidRPr="002F23C5">
        <w:rPr>
          <w:rFonts w:ascii="Century Gothic" w:hAnsi="Century Gothic"/>
        </w:rPr>
        <w:t xml:space="preserve"> members of the committee will also assist in proof</w:t>
      </w:r>
      <w:r w:rsidR="009F6C6F">
        <w:rPr>
          <w:rFonts w:ascii="Century Gothic" w:hAnsi="Century Gothic"/>
        </w:rPr>
        <w:t>-</w:t>
      </w:r>
      <w:r w:rsidRPr="002F23C5">
        <w:rPr>
          <w:rFonts w:ascii="Century Gothic" w:hAnsi="Century Gothic"/>
        </w:rPr>
        <w:t>reading and despatching the magazine to members.</w:t>
      </w:r>
    </w:p>
    <w:p w14:paraId="5ECD1E75" w14:textId="7E16621D" w:rsidR="00BF2A93" w:rsidRPr="002F23C5" w:rsidRDefault="00BF2A93" w:rsidP="00BF2A93">
      <w:pPr>
        <w:ind w:left="567"/>
        <w:jc w:val="both"/>
        <w:rPr>
          <w:rFonts w:ascii="Century Gothic" w:hAnsi="Century Gothic"/>
        </w:rPr>
      </w:pPr>
    </w:p>
    <w:p w14:paraId="0BA144F5" w14:textId="77777777" w:rsidR="00452875" w:rsidRPr="002F23C5" w:rsidRDefault="00452875" w:rsidP="00452875">
      <w:pPr>
        <w:jc w:val="both"/>
        <w:rPr>
          <w:rFonts w:ascii="Century Gothic" w:hAnsi="Century Gothic"/>
          <w:b/>
          <w:bCs/>
        </w:rPr>
      </w:pPr>
    </w:p>
    <w:p w14:paraId="7EA5CB5B" w14:textId="0705CD40" w:rsidR="000F5782" w:rsidRPr="002F23C5" w:rsidRDefault="002F23C5" w:rsidP="000F5782">
      <w:pPr>
        <w:pStyle w:val="ListParagraph"/>
        <w:numPr>
          <w:ilvl w:val="0"/>
          <w:numId w:val="1"/>
        </w:numPr>
        <w:ind w:left="567" w:hanging="567"/>
        <w:jc w:val="both"/>
        <w:rPr>
          <w:rFonts w:ascii="Century Gothic" w:hAnsi="Century Gothic"/>
          <w:b/>
          <w:bCs/>
        </w:rPr>
      </w:pPr>
      <w:r w:rsidRPr="002F23C5">
        <w:rPr>
          <w:rFonts w:ascii="Century Gothic" w:hAnsi="Century Gothic"/>
          <w:b/>
          <w:bCs/>
        </w:rPr>
        <w:t xml:space="preserve">RWVI &amp; </w:t>
      </w:r>
      <w:r w:rsidR="000F5782" w:rsidRPr="002F23C5">
        <w:rPr>
          <w:rFonts w:ascii="Century Gothic" w:hAnsi="Century Gothic"/>
          <w:b/>
          <w:bCs/>
        </w:rPr>
        <w:t>Bayreuth</w:t>
      </w:r>
      <w:r w:rsidR="00725BE3" w:rsidRPr="002F23C5">
        <w:rPr>
          <w:rFonts w:ascii="Century Gothic" w:hAnsi="Century Gothic"/>
          <w:b/>
          <w:bCs/>
        </w:rPr>
        <w:t xml:space="preserve"> (AR)</w:t>
      </w:r>
    </w:p>
    <w:p w14:paraId="628C6A4B" w14:textId="3FD6A36D" w:rsidR="00350DD5" w:rsidRPr="002F23C5" w:rsidRDefault="00350DD5" w:rsidP="002F23C5">
      <w:pPr>
        <w:jc w:val="both"/>
        <w:rPr>
          <w:rFonts w:ascii="Century Gothic" w:hAnsi="Century Gothic"/>
        </w:rPr>
      </w:pPr>
    </w:p>
    <w:p w14:paraId="284860D2" w14:textId="34F63AC6" w:rsidR="00350DD5" w:rsidRPr="002F23C5" w:rsidRDefault="00725BE3" w:rsidP="001D6FF7">
      <w:pPr>
        <w:ind w:left="567"/>
        <w:jc w:val="both"/>
        <w:rPr>
          <w:rFonts w:ascii="Century Gothic" w:hAnsi="Century Gothic"/>
          <w:u w:val="single"/>
        </w:rPr>
      </w:pPr>
      <w:r w:rsidRPr="002F23C5">
        <w:rPr>
          <w:rFonts w:ascii="Century Gothic" w:hAnsi="Century Gothic"/>
          <w:u w:val="single"/>
        </w:rPr>
        <w:t>RWVI 2020 Conference</w:t>
      </w:r>
    </w:p>
    <w:p w14:paraId="0FA8BCC2" w14:textId="28E7165D" w:rsidR="00350DD5" w:rsidRPr="002F23C5" w:rsidRDefault="00725BE3" w:rsidP="00350DD5">
      <w:pPr>
        <w:ind w:left="567"/>
        <w:jc w:val="both"/>
        <w:rPr>
          <w:rFonts w:ascii="Century Gothic" w:hAnsi="Century Gothic"/>
        </w:rPr>
      </w:pPr>
      <w:r w:rsidRPr="002F23C5">
        <w:rPr>
          <w:rFonts w:ascii="Century Gothic" w:hAnsi="Century Gothic"/>
        </w:rPr>
        <w:t xml:space="preserve">The </w:t>
      </w:r>
      <w:r w:rsidR="007612F2" w:rsidRPr="002F23C5">
        <w:rPr>
          <w:rFonts w:ascii="Century Gothic" w:hAnsi="Century Gothic"/>
        </w:rPr>
        <w:t>C</w:t>
      </w:r>
      <w:r w:rsidRPr="002F23C5">
        <w:rPr>
          <w:rFonts w:ascii="Century Gothic" w:hAnsi="Century Gothic"/>
        </w:rPr>
        <w:t>hairman noted that the 2020 RWVI conference, due to have been held in November 2020 in Bonn, had now been cancelled</w:t>
      </w:r>
      <w:r w:rsidR="009F6C6F">
        <w:rPr>
          <w:rFonts w:ascii="Century Gothic" w:hAnsi="Century Gothic"/>
        </w:rPr>
        <w:t xml:space="preserve"> </w:t>
      </w:r>
      <w:r w:rsidR="002F23C5" w:rsidRPr="002F23C5">
        <w:rPr>
          <w:rFonts w:ascii="Century Gothic" w:hAnsi="Century Gothic"/>
        </w:rPr>
        <w:t>and is replaced by a Congress in Berlin in January or February, which coincides with various Wagner performances. He has no further information at this stage.</w:t>
      </w:r>
    </w:p>
    <w:p w14:paraId="7DC323A8" w14:textId="423BDB18" w:rsidR="002F23C5" w:rsidRPr="002F23C5" w:rsidRDefault="002F23C5" w:rsidP="00350DD5">
      <w:pPr>
        <w:ind w:left="567"/>
        <w:jc w:val="both"/>
        <w:rPr>
          <w:rFonts w:ascii="Century Gothic" w:hAnsi="Century Gothic"/>
        </w:rPr>
      </w:pPr>
    </w:p>
    <w:p w14:paraId="0D50F353" w14:textId="37851910" w:rsidR="002F23C5" w:rsidRPr="002F23C5" w:rsidRDefault="002F23C5" w:rsidP="00350DD5">
      <w:pPr>
        <w:ind w:left="567"/>
        <w:jc w:val="both"/>
        <w:rPr>
          <w:rFonts w:ascii="Century Gothic" w:hAnsi="Century Gothic"/>
          <w:u w:val="single"/>
        </w:rPr>
      </w:pPr>
      <w:r w:rsidRPr="002F23C5">
        <w:rPr>
          <w:rFonts w:ascii="Century Gothic" w:hAnsi="Century Gothic"/>
          <w:u w:val="single"/>
        </w:rPr>
        <w:t>RWVI Conference in London in 2024/5</w:t>
      </w:r>
    </w:p>
    <w:p w14:paraId="22F522E6" w14:textId="530F842C" w:rsidR="002F23C5" w:rsidRPr="002F23C5" w:rsidRDefault="002F23C5" w:rsidP="00350DD5">
      <w:pPr>
        <w:ind w:left="567"/>
        <w:jc w:val="both"/>
        <w:rPr>
          <w:rFonts w:ascii="Century Gothic" w:hAnsi="Century Gothic"/>
        </w:rPr>
      </w:pPr>
      <w:r w:rsidRPr="002F23C5">
        <w:rPr>
          <w:rFonts w:ascii="Century Gothic" w:hAnsi="Century Gothic"/>
        </w:rPr>
        <w:t xml:space="preserve">The possibility of the RWVI </w:t>
      </w:r>
      <w:r w:rsidR="00211101">
        <w:rPr>
          <w:rFonts w:ascii="Century Gothic" w:hAnsi="Century Gothic"/>
        </w:rPr>
        <w:t>a</w:t>
      </w:r>
      <w:r w:rsidRPr="002F23C5">
        <w:rPr>
          <w:rFonts w:ascii="Century Gothic" w:hAnsi="Century Gothic"/>
        </w:rPr>
        <w:t xml:space="preserve">nnual </w:t>
      </w:r>
      <w:r w:rsidR="00211101">
        <w:rPr>
          <w:rFonts w:ascii="Century Gothic" w:hAnsi="Century Gothic"/>
        </w:rPr>
        <w:t>c</w:t>
      </w:r>
      <w:r w:rsidRPr="002F23C5">
        <w:rPr>
          <w:rFonts w:ascii="Century Gothic" w:hAnsi="Century Gothic"/>
        </w:rPr>
        <w:t xml:space="preserve">onference being held in London has been raised with the </w:t>
      </w:r>
      <w:r w:rsidR="00211101">
        <w:rPr>
          <w:rFonts w:ascii="Century Gothic" w:hAnsi="Century Gothic"/>
        </w:rPr>
        <w:t>C</w:t>
      </w:r>
      <w:r w:rsidRPr="002F23C5">
        <w:rPr>
          <w:rFonts w:ascii="Century Gothic" w:hAnsi="Century Gothic"/>
        </w:rPr>
        <w:t xml:space="preserve">hairman by Ursula Taylor, </w:t>
      </w:r>
      <w:r w:rsidR="00211101">
        <w:rPr>
          <w:rFonts w:ascii="Century Gothic" w:hAnsi="Century Gothic"/>
        </w:rPr>
        <w:t>S</w:t>
      </w:r>
      <w:r w:rsidRPr="002F23C5">
        <w:rPr>
          <w:rFonts w:ascii="Century Gothic" w:hAnsi="Century Gothic"/>
        </w:rPr>
        <w:t xml:space="preserve">ecretary of the RWVI.  This was generally welcomed by the committee and it was agreed that the </w:t>
      </w:r>
      <w:r w:rsidR="00211101">
        <w:rPr>
          <w:rFonts w:ascii="Century Gothic" w:hAnsi="Century Gothic"/>
        </w:rPr>
        <w:t>C</w:t>
      </w:r>
      <w:r w:rsidRPr="002F23C5">
        <w:rPr>
          <w:rFonts w:ascii="Century Gothic" w:hAnsi="Century Gothic"/>
        </w:rPr>
        <w:t xml:space="preserve">hairman should go back with a tentative agreement to this plan. </w:t>
      </w:r>
    </w:p>
    <w:p w14:paraId="494C113D" w14:textId="77777777" w:rsidR="002F23C5" w:rsidRPr="002F23C5" w:rsidRDefault="002F23C5" w:rsidP="00350DD5">
      <w:pPr>
        <w:ind w:left="567"/>
        <w:jc w:val="both"/>
        <w:rPr>
          <w:rFonts w:ascii="Century Gothic" w:hAnsi="Century Gothic"/>
        </w:rPr>
      </w:pPr>
    </w:p>
    <w:p w14:paraId="00EEE8CE" w14:textId="3503C2A2" w:rsidR="002F23C5" w:rsidRPr="002F23C5" w:rsidRDefault="002F23C5" w:rsidP="00350DD5">
      <w:pPr>
        <w:ind w:left="567"/>
        <w:jc w:val="both"/>
        <w:rPr>
          <w:rFonts w:ascii="Century Gothic" w:hAnsi="Century Gothic"/>
        </w:rPr>
      </w:pPr>
      <w:r w:rsidRPr="002F23C5">
        <w:rPr>
          <w:rFonts w:ascii="Century Gothic" w:hAnsi="Century Gothic"/>
        </w:rPr>
        <w:lastRenderedPageBreak/>
        <w:t xml:space="preserve">However, </w:t>
      </w:r>
      <w:proofErr w:type="gramStart"/>
      <w:r w:rsidRPr="002F23C5">
        <w:rPr>
          <w:rFonts w:ascii="Century Gothic" w:hAnsi="Century Gothic"/>
        </w:rPr>
        <w:t>a number of</w:t>
      </w:r>
      <w:proofErr w:type="gramEnd"/>
      <w:r w:rsidRPr="002F23C5">
        <w:rPr>
          <w:rFonts w:ascii="Century Gothic" w:hAnsi="Century Gothic"/>
        </w:rPr>
        <w:t xml:space="preserve"> concerns were raised including lack of manpower on the committee to organise such an event, the difficulty of securing tickets at Covent Garden and other venues for a large number of delegates, and the general financ</w:t>
      </w:r>
      <w:r w:rsidR="004F58DA">
        <w:rPr>
          <w:rFonts w:ascii="Century Gothic" w:hAnsi="Century Gothic"/>
        </w:rPr>
        <w:t>ial</w:t>
      </w:r>
      <w:r w:rsidRPr="002F23C5">
        <w:rPr>
          <w:rFonts w:ascii="Century Gothic" w:hAnsi="Century Gothic"/>
        </w:rPr>
        <w:t xml:space="preserve"> and administrative arrangements for such a large conference. </w:t>
      </w:r>
    </w:p>
    <w:p w14:paraId="27C271BC" w14:textId="77777777" w:rsidR="002F23C5" w:rsidRPr="002F23C5" w:rsidRDefault="002F23C5" w:rsidP="00350DD5">
      <w:pPr>
        <w:ind w:left="567"/>
        <w:jc w:val="both"/>
        <w:rPr>
          <w:rFonts w:ascii="Century Gothic" w:hAnsi="Century Gothic"/>
        </w:rPr>
      </w:pPr>
    </w:p>
    <w:p w14:paraId="081F4BD0" w14:textId="5DEA5FA0" w:rsidR="002F23C5" w:rsidRPr="002F23C5" w:rsidRDefault="002F23C5" w:rsidP="00350DD5">
      <w:pPr>
        <w:ind w:left="567"/>
        <w:jc w:val="both"/>
        <w:rPr>
          <w:rFonts w:ascii="Century Gothic" w:hAnsi="Century Gothic"/>
        </w:rPr>
      </w:pPr>
      <w:r w:rsidRPr="002F23C5">
        <w:rPr>
          <w:rFonts w:ascii="Century Gothic" w:hAnsi="Century Gothic"/>
        </w:rPr>
        <w:t xml:space="preserve">Nevertheless, it was felt that the conference should be held in London, </w:t>
      </w:r>
      <w:r w:rsidR="004F58DA">
        <w:rPr>
          <w:rFonts w:ascii="Century Gothic" w:hAnsi="Century Gothic"/>
        </w:rPr>
        <w:t>previously it had not been held in the UK</w:t>
      </w:r>
      <w:r w:rsidRPr="002F23C5">
        <w:rPr>
          <w:rFonts w:ascii="Century Gothic" w:hAnsi="Century Gothic"/>
        </w:rPr>
        <w:t>, and that this would be an</w:t>
      </w:r>
      <w:r w:rsidR="004F58DA">
        <w:rPr>
          <w:rFonts w:ascii="Century Gothic" w:hAnsi="Century Gothic"/>
        </w:rPr>
        <w:t xml:space="preserve"> </w:t>
      </w:r>
      <w:r w:rsidRPr="002F23C5">
        <w:rPr>
          <w:rFonts w:ascii="Century Gothic" w:hAnsi="Century Gothic"/>
        </w:rPr>
        <w:t xml:space="preserve">important opportunity to showcase our achievements and raise our profile with the </w:t>
      </w:r>
      <w:r w:rsidR="004F58DA">
        <w:rPr>
          <w:rFonts w:ascii="Century Gothic" w:hAnsi="Century Gothic"/>
        </w:rPr>
        <w:t>RWVI</w:t>
      </w:r>
      <w:r w:rsidRPr="002F23C5">
        <w:rPr>
          <w:rFonts w:ascii="Century Gothic" w:hAnsi="Century Gothic"/>
        </w:rPr>
        <w:t xml:space="preserve">. It was suggested that the singing competition could be moved to coincide with this event as well as other potential </w:t>
      </w:r>
      <w:r w:rsidR="004F58DA">
        <w:rPr>
          <w:rFonts w:ascii="Century Gothic" w:hAnsi="Century Gothic"/>
        </w:rPr>
        <w:t>S</w:t>
      </w:r>
      <w:r w:rsidRPr="002F23C5">
        <w:rPr>
          <w:rFonts w:ascii="Century Gothic" w:hAnsi="Century Gothic"/>
        </w:rPr>
        <w:t>ociety events.</w:t>
      </w:r>
    </w:p>
    <w:p w14:paraId="4505E5FC" w14:textId="77777777" w:rsidR="00725BE3" w:rsidRPr="007F1889" w:rsidRDefault="00725BE3" w:rsidP="00350DD5">
      <w:pPr>
        <w:ind w:left="567"/>
        <w:jc w:val="both"/>
        <w:rPr>
          <w:rFonts w:ascii="Century Gothic" w:hAnsi="Century Gothic"/>
          <w:highlight w:val="yellow"/>
        </w:rPr>
      </w:pPr>
    </w:p>
    <w:p w14:paraId="4C7352D3" w14:textId="77777777" w:rsidR="001D6FF7" w:rsidRPr="001B546C" w:rsidRDefault="001D6FF7" w:rsidP="001D6FF7">
      <w:pPr>
        <w:ind w:left="567"/>
        <w:jc w:val="both"/>
        <w:rPr>
          <w:rFonts w:ascii="Century Gothic" w:hAnsi="Century Gothic"/>
        </w:rPr>
      </w:pPr>
    </w:p>
    <w:p w14:paraId="7290C623" w14:textId="370E3024" w:rsidR="001B546C" w:rsidRDefault="001B546C" w:rsidP="00606AC0">
      <w:pPr>
        <w:pStyle w:val="ListParagraph"/>
        <w:numPr>
          <w:ilvl w:val="0"/>
          <w:numId w:val="1"/>
        </w:numPr>
        <w:ind w:left="567" w:hanging="567"/>
        <w:jc w:val="both"/>
        <w:rPr>
          <w:rFonts w:ascii="Century Gothic" w:hAnsi="Century Gothic"/>
          <w:b/>
          <w:bCs/>
        </w:rPr>
      </w:pPr>
      <w:r>
        <w:rPr>
          <w:rFonts w:ascii="Century Gothic" w:hAnsi="Century Gothic"/>
          <w:b/>
          <w:bCs/>
        </w:rPr>
        <w:t>Membership (NGK)</w:t>
      </w:r>
    </w:p>
    <w:p w14:paraId="36599FA2" w14:textId="6841EDAF" w:rsidR="001B546C" w:rsidRDefault="001B546C" w:rsidP="001B546C">
      <w:pPr>
        <w:jc w:val="both"/>
        <w:rPr>
          <w:rFonts w:ascii="Century Gothic" w:hAnsi="Century Gothic"/>
          <w:b/>
          <w:bCs/>
        </w:rPr>
      </w:pPr>
    </w:p>
    <w:p w14:paraId="44483F5F" w14:textId="43CA9574" w:rsidR="001B546C" w:rsidRDefault="001B546C" w:rsidP="001B546C">
      <w:pPr>
        <w:ind w:left="567"/>
        <w:jc w:val="both"/>
        <w:rPr>
          <w:rFonts w:ascii="Century Gothic" w:hAnsi="Century Gothic"/>
        </w:rPr>
      </w:pPr>
      <w:r>
        <w:rPr>
          <w:rFonts w:ascii="Century Gothic" w:hAnsi="Century Gothic"/>
        </w:rPr>
        <w:t xml:space="preserve">NGK had previously circulated the membership report </w:t>
      </w:r>
      <w:r w:rsidR="004F58DA">
        <w:rPr>
          <w:rFonts w:ascii="Century Gothic" w:hAnsi="Century Gothic"/>
        </w:rPr>
        <w:t>for</w:t>
      </w:r>
      <w:r>
        <w:rPr>
          <w:rFonts w:ascii="Century Gothic" w:hAnsi="Century Gothic"/>
        </w:rPr>
        <w:t xml:space="preserve"> May 2020. This shows a stagnant membership position, which was considered the best we could hope for in the current circumstances. Membership is still ahead of 2019 but this will change if membership begins to decline.</w:t>
      </w:r>
    </w:p>
    <w:p w14:paraId="4D305540" w14:textId="2A341240" w:rsidR="001B546C" w:rsidRDefault="001B546C" w:rsidP="001B546C">
      <w:pPr>
        <w:ind w:left="567"/>
        <w:jc w:val="both"/>
        <w:rPr>
          <w:rFonts w:ascii="Century Gothic" w:hAnsi="Century Gothic"/>
        </w:rPr>
      </w:pPr>
    </w:p>
    <w:p w14:paraId="2AACF998" w14:textId="77777777" w:rsidR="001B546C" w:rsidRPr="001B546C" w:rsidRDefault="001B546C" w:rsidP="001B546C">
      <w:pPr>
        <w:ind w:left="567"/>
        <w:jc w:val="both"/>
        <w:rPr>
          <w:rFonts w:ascii="Century Gothic" w:hAnsi="Century Gothic"/>
        </w:rPr>
      </w:pPr>
    </w:p>
    <w:p w14:paraId="2C1A5F8F" w14:textId="2BD3AC96" w:rsidR="00606AC0" w:rsidRPr="001B546C" w:rsidRDefault="00606AC0" w:rsidP="00606AC0">
      <w:pPr>
        <w:pStyle w:val="ListParagraph"/>
        <w:numPr>
          <w:ilvl w:val="0"/>
          <w:numId w:val="1"/>
        </w:numPr>
        <w:ind w:left="567" w:hanging="567"/>
        <w:jc w:val="both"/>
        <w:rPr>
          <w:rFonts w:ascii="Century Gothic" w:hAnsi="Century Gothic"/>
          <w:b/>
          <w:bCs/>
        </w:rPr>
      </w:pPr>
      <w:r w:rsidRPr="001B546C">
        <w:rPr>
          <w:rFonts w:ascii="Century Gothic" w:hAnsi="Century Gothic"/>
          <w:b/>
          <w:bCs/>
        </w:rPr>
        <w:t>Treasurer’s report</w:t>
      </w:r>
    </w:p>
    <w:p w14:paraId="09040C32" w14:textId="174703EC" w:rsidR="000A3163" w:rsidRPr="001B546C" w:rsidRDefault="000A3163" w:rsidP="000A3163">
      <w:pPr>
        <w:jc w:val="both"/>
        <w:rPr>
          <w:rFonts w:ascii="Century Gothic" w:hAnsi="Century Gothic"/>
          <w:b/>
          <w:bCs/>
        </w:rPr>
      </w:pPr>
    </w:p>
    <w:p w14:paraId="1A6E3D91" w14:textId="3CE5FA6B" w:rsidR="000A3163" w:rsidRPr="001B546C" w:rsidRDefault="001B546C" w:rsidP="000A3163">
      <w:pPr>
        <w:ind w:left="567"/>
        <w:jc w:val="both"/>
        <w:rPr>
          <w:rFonts w:ascii="Century Gothic" w:hAnsi="Century Gothic"/>
          <w:u w:val="single"/>
        </w:rPr>
      </w:pPr>
      <w:r w:rsidRPr="001B546C">
        <w:rPr>
          <w:rFonts w:ascii="Century Gothic" w:hAnsi="Century Gothic"/>
          <w:u w:val="single"/>
        </w:rPr>
        <w:t>May</w:t>
      </w:r>
      <w:r w:rsidR="00350DD5" w:rsidRPr="001B546C">
        <w:rPr>
          <w:rFonts w:ascii="Century Gothic" w:hAnsi="Century Gothic"/>
          <w:u w:val="single"/>
        </w:rPr>
        <w:t xml:space="preserve"> financial performance</w:t>
      </w:r>
    </w:p>
    <w:p w14:paraId="29D26AD5" w14:textId="296AF104" w:rsidR="00112EE7" w:rsidRPr="001B546C" w:rsidRDefault="00112EE7" w:rsidP="00112EE7">
      <w:pPr>
        <w:ind w:left="567"/>
        <w:jc w:val="both"/>
        <w:rPr>
          <w:rFonts w:ascii="Century Gothic" w:hAnsi="Century Gothic"/>
        </w:rPr>
      </w:pPr>
      <w:r w:rsidRPr="001B546C">
        <w:rPr>
          <w:rFonts w:ascii="Century Gothic" w:hAnsi="Century Gothic"/>
        </w:rPr>
        <w:t xml:space="preserve">The </w:t>
      </w:r>
      <w:r w:rsidR="007612F2" w:rsidRPr="001B546C">
        <w:rPr>
          <w:rFonts w:ascii="Century Gothic" w:hAnsi="Century Gothic"/>
        </w:rPr>
        <w:t>T</w:t>
      </w:r>
      <w:r w:rsidRPr="001B546C">
        <w:rPr>
          <w:rFonts w:ascii="Century Gothic" w:hAnsi="Century Gothic"/>
        </w:rPr>
        <w:t xml:space="preserve">reasurer briefly covered the current financial position of the </w:t>
      </w:r>
      <w:r w:rsidR="001B546C" w:rsidRPr="001B546C">
        <w:rPr>
          <w:rFonts w:ascii="Century Gothic" w:hAnsi="Century Gothic"/>
        </w:rPr>
        <w:t>S</w:t>
      </w:r>
      <w:r w:rsidRPr="001B546C">
        <w:rPr>
          <w:rFonts w:ascii="Century Gothic" w:hAnsi="Century Gothic"/>
        </w:rPr>
        <w:t xml:space="preserve">ociety; the </w:t>
      </w:r>
      <w:r w:rsidR="001B546C" w:rsidRPr="001B546C">
        <w:rPr>
          <w:rFonts w:ascii="Century Gothic" w:hAnsi="Century Gothic"/>
        </w:rPr>
        <w:t>May</w:t>
      </w:r>
      <w:r w:rsidRPr="001B546C">
        <w:rPr>
          <w:rFonts w:ascii="Century Gothic" w:hAnsi="Century Gothic"/>
        </w:rPr>
        <w:t xml:space="preserve"> management accounts had been circulated previously</w:t>
      </w:r>
      <w:r w:rsidR="001B546C" w:rsidRPr="001B546C">
        <w:rPr>
          <w:rFonts w:ascii="Century Gothic" w:hAnsi="Century Gothic"/>
        </w:rPr>
        <w:t>, which still show a significant loss on the income and expenditure statement</w:t>
      </w:r>
      <w:r w:rsidR="004F58DA">
        <w:rPr>
          <w:rFonts w:ascii="Century Gothic" w:hAnsi="Century Gothic"/>
        </w:rPr>
        <w:t>,</w:t>
      </w:r>
      <w:r w:rsidR="001B546C" w:rsidRPr="001B546C">
        <w:rPr>
          <w:rFonts w:ascii="Century Gothic" w:hAnsi="Century Gothic"/>
        </w:rPr>
        <w:t xml:space="preserve"> primarily </w:t>
      </w:r>
      <w:r w:rsidR="004F58DA">
        <w:rPr>
          <w:rFonts w:ascii="Century Gothic" w:hAnsi="Century Gothic"/>
        </w:rPr>
        <w:t>due to</w:t>
      </w:r>
      <w:r w:rsidR="001B546C" w:rsidRPr="001B546C">
        <w:rPr>
          <w:rFonts w:ascii="Century Gothic" w:hAnsi="Century Gothic"/>
        </w:rPr>
        <w:t xml:space="preserve"> a fall in the value of our investments as well as lack of event income. Subscription income appears to be holding up well.</w:t>
      </w:r>
    </w:p>
    <w:p w14:paraId="72758159" w14:textId="20F024C7" w:rsidR="00112EE7" w:rsidRPr="001B546C" w:rsidRDefault="00112EE7" w:rsidP="00112EE7">
      <w:pPr>
        <w:ind w:left="567"/>
        <w:jc w:val="both"/>
        <w:rPr>
          <w:rFonts w:ascii="Century Gothic" w:hAnsi="Century Gothic"/>
        </w:rPr>
      </w:pPr>
    </w:p>
    <w:p w14:paraId="5B5D7365" w14:textId="092EE7E5" w:rsidR="00350DD5" w:rsidRPr="001B546C" w:rsidRDefault="001B546C" w:rsidP="00112EE7">
      <w:pPr>
        <w:ind w:left="567"/>
        <w:jc w:val="both"/>
        <w:rPr>
          <w:rFonts w:ascii="Century Gothic" w:hAnsi="Century Gothic"/>
        </w:rPr>
      </w:pPr>
      <w:r w:rsidRPr="001B546C">
        <w:rPr>
          <w:rFonts w:ascii="Century Gothic" w:hAnsi="Century Gothic"/>
        </w:rPr>
        <w:t xml:space="preserve">There is currently about £23,000 in the bank account and this is considered adequate for the foreseeable future.  </w:t>
      </w:r>
      <w:r w:rsidR="004F58DA">
        <w:rPr>
          <w:rFonts w:ascii="Century Gothic" w:hAnsi="Century Gothic"/>
        </w:rPr>
        <w:t>The</w:t>
      </w:r>
      <w:r w:rsidRPr="001B546C">
        <w:rPr>
          <w:rFonts w:ascii="Century Gothic" w:hAnsi="Century Gothic"/>
        </w:rPr>
        <w:t xml:space="preserve"> </w:t>
      </w:r>
      <w:r w:rsidR="004F58DA">
        <w:rPr>
          <w:rFonts w:ascii="Century Gothic" w:hAnsi="Century Gothic"/>
        </w:rPr>
        <w:t>T</w:t>
      </w:r>
      <w:r w:rsidRPr="001B546C">
        <w:rPr>
          <w:rFonts w:ascii="Century Gothic" w:hAnsi="Century Gothic"/>
        </w:rPr>
        <w:t>reasurer stated that whilst the position was significantly behind budget, it is not yet a crisis and the society can continue to meet all its obligations.</w:t>
      </w:r>
    </w:p>
    <w:p w14:paraId="1CDFAC64" w14:textId="4BE54AE6" w:rsidR="001B546C" w:rsidRPr="001B546C" w:rsidRDefault="001B546C" w:rsidP="00112EE7">
      <w:pPr>
        <w:ind w:left="567"/>
        <w:jc w:val="both"/>
        <w:rPr>
          <w:rFonts w:ascii="Century Gothic" w:hAnsi="Century Gothic"/>
        </w:rPr>
      </w:pPr>
    </w:p>
    <w:p w14:paraId="367739D7" w14:textId="6FB6554A" w:rsidR="001B546C" w:rsidRPr="001B546C" w:rsidRDefault="001B546C" w:rsidP="00112EE7">
      <w:pPr>
        <w:ind w:left="567"/>
        <w:jc w:val="both"/>
        <w:rPr>
          <w:rFonts w:ascii="Century Gothic" w:hAnsi="Century Gothic"/>
        </w:rPr>
      </w:pPr>
      <w:r w:rsidRPr="001B546C">
        <w:rPr>
          <w:rFonts w:ascii="Century Gothic" w:hAnsi="Century Gothic"/>
        </w:rPr>
        <w:t xml:space="preserve">In addition, a </w:t>
      </w:r>
      <w:r w:rsidR="004F58DA">
        <w:rPr>
          <w:rFonts w:ascii="Century Gothic" w:hAnsi="Century Gothic"/>
        </w:rPr>
        <w:t>G</w:t>
      </w:r>
      <w:r w:rsidRPr="001B546C">
        <w:rPr>
          <w:rFonts w:ascii="Century Gothic" w:hAnsi="Century Gothic"/>
        </w:rPr>
        <w:t xml:space="preserve">ift </w:t>
      </w:r>
      <w:r w:rsidR="004F58DA">
        <w:rPr>
          <w:rFonts w:ascii="Century Gothic" w:hAnsi="Century Gothic"/>
        </w:rPr>
        <w:t>A</w:t>
      </w:r>
      <w:r w:rsidRPr="001B546C">
        <w:rPr>
          <w:rFonts w:ascii="Century Gothic" w:hAnsi="Century Gothic"/>
        </w:rPr>
        <w:t xml:space="preserve">id claim has been submitted covering all the donations that were made by members to the </w:t>
      </w:r>
      <w:r w:rsidR="004F58DA">
        <w:rPr>
          <w:rFonts w:ascii="Century Gothic" w:hAnsi="Century Gothic"/>
        </w:rPr>
        <w:t>S</w:t>
      </w:r>
      <w:r w:rsidRPr="001B546C">
        <w:rPr>
          <w:rFonts w:ascii="Century Gothic" w:hAnsi="Century Gothic"/>
        </w:rPr>
        <w:t xml:space="preserve">ociety as a result of cancelled events and the cancelled </w:t>
      </w:r>
      <w:r w:rsidR="004F58DA">
        <w:rPr>
          <w:rFonts w:ascii="Century Gothic" w:hAnsi="Century Gothic"/>
        </w:rPr>
        <w:t>Annual D</w:t>
      </w:r>
      <w:r w:rsidRPr="001B546C">
        <w:rPr>
          <w:rFonts w:ascii="Century Gothic" w:hAnsi="Century Gothic"/>
        </w:rPr>
        <w:t>inner. This has not yet been received from HMRC but will further improve our finances.</w:t>
      </w:r>
    </w:p>
    <w:p w14:paraId="0E6194FB" w14:textId="509D1050" w:rsidR="00760699" w:rsidRPr="001B546C" w:rsidRDefault="00760699" w:rsidP="000A3163">
      <w:pPr>
        <w:ind w:left="567"/>
        <w:jc w:val="both"/>
        <w:rPr>
          <w:rFonts w:ascii="Century Gothic" w:hAnsi="Century Gothic"/>
        </w:rPr>
      </w:pPr>
    </w:p>
    <w:p w14:paraId="3487B091" w14:textId="764465DF" w:rsidR="00760699" w:rsidRPr="001B546C" w:rsidRDefault="001B546C" w:rsidP="000A3163">
      <w:pPr>
        <w:ind w:left="567"/>
        <w:jc w:val="both"/>
        <w:rPr>
          <w:rFonts w:ascii="Century Gothic" w:hAnsi="Century Gothic"/>
          <w:u w:val="single"/>
        </w:rPr>
      </w:pPr>
      <w:r w:rsidRPr="001B546C">
        <w:rPr>
          <w:rFonts w:ascii="Century Gothic" w:hAnsi="Century Gothic"/>
          <w:u w:val="single"/>
        </w:rPr>
        <w:t>ROSL</w:t>
      </w:r>
    </w:p>
    <w:p w14:paraId="61D89C13" w14:textId="566A40E9" w:rsidR="00112EE7" w:rsidRPr="001B546C" w:rsidRDefault="001B546C" w:rsidP="00112EE7">
      <w:pPr>
        <w:ind w:left="567"/>
        <w:jc w:val="both"/>
        <w:rPr>
          <w:rFonts w:ascii="Century Gothic" w:hAnsi="Century Gothic"/>
        </w:rPr>
      </w:pPr>
      <w:r w:rsidRPr="001B546C">
        <w:rPr>
          <w:rFonts w:ascii="Century Gothic" w:hAnsi="Century Gothic"/>
        </w:rPr>
        <w:t xml:space="preserve">The ROSL has now conceded that they will refund the </w:t>
      </w:r>
      <w:r w:rsidR="004F58DA">
        <w:rPr>
          <w:rFonts w:ascii="Century Gothic" w:hAnsi="Century Gothic"/>
        </w:rPr>
        <w:t>remaining</w:t>
      </w:r>
      <w:r w:rsidRPr="001B546C">
        <w:rPr>
          <w:rFonts w:ascii="Century Gothic" w:hAnsi="Century Gothic"/>
        </w:rPr>
        <w:t xml:space="preserve"> portion of the deposit that we paid last October for the </w:t>
      </w:r>
      <w:r w:rsidR="004F58DA">
        <w:rPr>
          <w:rFonts w:ascii="Century Gothic" w:hAnsi="Century Gothic"/>
        </w:rPr>
        <w:t>A</w:t>
      </w:r>
      <w:r w:rsidRPr="001B546C">
        <w:rPr>
          <w:rFonts w:ascii="Century Gothic" w:hAnsi="Century Gothic"/>
        </w:rPr>
        <w:t xml:space="preserve">nnual </w:t>
      </w:r>
      <w:r w:rsidR="004F58DA">
        <w:rPr>
          <w:rFonts w:ascii="Century Gothic" w:hAnsi="Century Gothic"/>
        </w:rPr>
        <w:t>D</w:t>
      </w:r>
      <w:r w:rsidRPr="001B546C">
        <w:rPr>
          <w:rFonts w:ascii="Century Gothic" w:hAnsi="Century Gothic"/>
        </w:rPr>
        <w:t xml:space="preserve">inner that was to have been held in March 2020 and which had to be cancelled. This </w:t>
      </w:r>
      <w:r w:rsidRPr="001B546C">
        <w:rPr>
          <w:rFonts w:ascii="Century Gothic" w:hAnsi="Century Gothic"/>
        </w:rPr>
        <w:lastRenderedPageBreak/>
        <w:t>refund – which has not yet been received – is net of actual costs and losses to ROSL, primarily wasted food.</w:t>
      </w:r>
    </w:p>
    <w:p w14:paraId="5D5FDEBA" w14:textId="41F06B79" w:rsidR="001B546C" w:rsidRPr="001B546C" w:rsidRDefault="001B546C" w:rsidP="00112EE7">
      <w:pPr>
        <w:ind w:left="567"/>
        <w:jc w:val="both"/>
        <w:rPr>
          <w:rFonts w:ascii="Century Gothic" w:hAnsi="Century Gothic"/>
        </w:rPr>
      </w:pPr>
    </w:p>
    <w:p w14:paraId="3F57DBFF" w14:textId="195F032B" w:rsidR="001B546C" w:rsidRPr="001B546C" w:rsidRDefault="001B546C" w:rsidP="00112EE7">
      <w:pPr>
        <w:ind w:left="567"/>
        <w:jc w:val="both"/>
        <w:rPr>
          <w:rFonts w:ascii="Century Gothic" w:hAnsi="Century Gothic"/>
          <w:u w:val="single"/>
        </w:rPr>
      </w:pPr>
      <w:r w:rsidRPr="001B546C">
        <w:rPr>
          <w:rFonts w:ascii="Century Gothic" w:hAnsi="Century Gothic"/>
          <w:u w:val="single"/>
        </w:rPr>
        <w:t>Swedenborg Society</w:t>
      </w:r>
    </w:p>
    <w:p w14:paraId="592FC9D6" w14:textId="12123A62" w:rsidR="001B546C" w:rsidRPr="001B546C" w:rsidRDefault="001B546C" w:rsidP="00112EE7">
      <w:pPr>
        <w:ind w:left="567"/>
        <w:jc w:val="both"/>
        <w:rPr>
          <w:rFonts w:ascii="Century Gothic" w:hAnsi="Century Gothic"/>
        </w:rPr>
      </w:pPr>
      <w:r w:rsidRPr="001B546C">
        <w:rPr>
          <w:rFonts w:ascii="Century Gothic" w:hAnsi="Century Gothic"/>
        </w:rPr>
        <w:t xml:space="preserve">The Swedenborg Society have verbally confirmed that the money paid for events to be held in Swedenborg Hall will be held over and honoured for future bookings; however, this has not yet been confirmed in writing and the </w:t>
      </w:r>
      <w:r w:rsidR="004F58DA">
        <w:rPr>
          <w:rFonts w:ascii="Century Gothic" w:hAnsi="Century Gothic"/>
        </w:rPr>
        <w:t>T</w:t>
      </w:r>
      <w:r w:rsidRPr="001B546C">
        <w:rPr>
          <w:rFonts w:ascii="Century Gothic" w:hAnsi="Century Gothic"/>
        </w:rPr>
        <w:t xml:space="preserve">reasurer will continue to request this so that our auditors will allow this asset to remain on the balance sheet </w:t>
      </w:r>
      <w:r w:rsidR="004F58DA">
        <w:rPr>
          <w:rFonts w:ascii="Century Gothic" w:hAnsi="Century Gothic"/>
        </w:rPr>
        <w:t>at the year-end if necessary</w:t>
      </w:r>
      <w:r w:rsidRPr="001B546C">
        <w:rPr>
          <w:rFonts w:ascii="Century Gothic" w:hAnsi="Century Gothic"/>
        </w:rPr>
        <w:t>.</w:t>
      </w:r>
    </w:p>
    <w:p w14:paraId="129E1B25" w14:textId="77777777" w:rsidR="00006913" w:rsidRPr="001B546C" w:rsidRDefault="00006913" w:rsidP="00112EE7">
      <w:pPr>
        <w:ind w:left="567"/>
        <w:jc w:val="both"/>
        <w:rPr>
          <w:rFonts w:ascii="Century Gothic" w:hAnsi="Century Gothic"/>
        </w:rPr>
      </w:pPr>
    </w:p>
    <w:p w14:paraId="32E2885D" w14:textId="4A08E25C" w:rsidR="000A3163" w:rsidRPr="001B546C" w:rsidRDefault="000A3163" w:rsidP="00201E58">
      <w:pPr>
        <w:jc w:val="both"/>
        <w:rPr>
          <w:rFonts w:ascii="Century Gothic" w:hAnsi="Century Gothic"/>
          <w:b/>
          <w:bCs/>
        </w:rPr>
      </w:pPr>
    </w:p>
    <w:p w14:paraId="1D306A1C" w14:textId="7CE0C740" w:rsidR="00606AC0" w:rsidRPr="001B546C" w:rsidRDefault="00606AC0" w:rsidP="00606AC0">
      <w:pPr>
        <w:pStyle w:val="ListParagraph"/>
        <w:numPr>
          <w:ilvl w:val="0"/>
          <w:numId w:val="1"/>
        </w:numPr>
        <w:ind w:left="567" w:hanging="567"/>
        <w:jc w:val="both"/>
        <w:rPr>
          <w:rFonts w:ascii="Century Gothic" w:hAnsi="Century Gothic"/>
          <w:b/>
          <w:bCs/>
        </w:rPr>
      </w:pPr>
      <w:r w:rsidRPr="001B546C">
        <w:rPr>
          <w:rFonts w:ascii="Century Gothic" w:hAnsi="Century Gothic"/>
          <w:b/>
          <w:bCs/>
        </w:rPr>
        <w:t>Events Report</w:t>
      </w:r>
      <w:r w:rsidR="00006913" w:rsidRPr="001B546C">
        <w:rPr>
          <w:rFonts w:ascii="Century Gothic" w:hAnsi="Century Gothic"/>
          <w:b/>
          <w:bCs/>
        </w:rPr>
        <w:t xml:space="preserve"> (HK)</w:t>
      </w:r>
    </w:p>
    <w:p w14:paraId="15C8ECCE" w14:textId="77777777" w:rsidR="00201E58" w:rsidRPr="007F1889" w:rsidRDefault="00201E58" w:rsidP="00350DD5">
      <w:pPr>
        <w:jc w:val="both"/>
        <w:rPr>
          <w:rFonts w:ascii="Century Gothic" w:hAnsi="Century Gothic"/>
          <w:highlight w:val="yellow"/>
        </w:rPr>
      </w:pPr>
    </w:p>
    <w:p w14:paraId="51CA8CBA" w14:textId="77777777" w:rsidR="0014328B" w:rsidRPr="0014328B" w:rsidRDefault="0014328B" w:rsidP="0014328B">
      <w:pPr>
        <w:ind w:left="567"/>
        <w:jc w:val="both"/>
        <w:rPr>
          <w:rFonts w:ascii="Century Gothic" w:hAnsi="Century Gothic"/>
          <w:u w:val="single"/>
        </w:rPr>
      </w:pPr>
      <w:r w:rsidRPr="0014328B">
        <w:rPr>
          <w:rFonts w:ascii="Century Gothic" w:hAnsi="Century Gothic"/>
          <w:u w:val="single"/>
        </w:rPr>
        <w:t>Zoom lectures and events</w:t>
      </w:r>
    </w:p>
    <w:p w14:paraId="01A95802" w14:textId="1C22C313" w:rsidR="0014328B" w:rsidRPr="0014328B" w:rsidRDefault="0014328B" w:rsidP="0014328B">
      <w:pPr>
        <w:ind w:left="567"/>
        <w:jc w:val="both"/>
        <w:rPr>
          <w:rFonts w:ascii="Century Gothic" w:hAnsi="Century Gothic"/>
        </w:rPr>
      </w:pPr>
      <w:r w:rsidRPr="0014328B">
        <w:rPr>
          <w:rFonts w:ascii="Century Gothic" w:hAnsi="Century Gothic"/>
        </w:rPr>
        <w:t xml:space="preserve">MH outlined the current progress </w:t>
      </w:r>
      <w:r w:rsidR="004F58DA">
        <w:rPr>
          <w:rFonts w:ascii="Century Gothic" w:hAnsi="Century Gothic"/>
        </w:rPr>
        <w:t xml:space="preserve">with </w:t>
      </w:r>
      <w:r w:rsidRPr="0014328B">
        <w:rPr>
          <w:rFonts w:ascii="Century Gothic" w:hAnsi="Century Gothic"/>
        </w:rPr>
        <w:t>online events and is currently waiting to hear about availability from Eva</w:t>
      </w:r>
      <w:r w:rsidR="004F58DA">
        <w:rPr>
          <w:rFonts w:ascii="Century Gothic" w:hAnsi="Century Gothic"/>
        </w:rPr>
        <w:t>-</w:t>
      </w:r>
      <w:r w:rsidRPr="0014328B">
        <w:rPr>
          <w:rFonts w:ascii="Century Gothic" w:hAnsi="Century Gothic"/>
        </w:rPr>
        <w:t xml:space="preserve">Maria </w:t>
      </w:r>
      <w:proofErr w:type="spellStart"/>
      <w:r w:rsidRPr="0014328B">
        <w:rPr>
          <w:rFonts w:ascii="Century Gothic" w:hAnsi="Century Gothic"/>
        </w:rPr>
        <w:t>Westbro</w:t>
      </w:r>
      <w:r w:rsidR="004F58DA">
        <w:rPr>
          <w:rFonts w:ascii="Century Gothic" w:hAnsi="Century Gothic"/>
        </w:rPr>
        <w:t>e</w:t>
      </w:r>
      <w:r w:rsidRPr="0014328B">
        <w:rPr>
          <w:rFonts w:ascii="Century Gothic" w:hAnsi="Century Gothic"/>
        </w:rPr>
        <w:t>k</w:t>
      </w:r>
      <w:proofErr w:type="spellEnd"/>
      <w:r w:rsidRPr="0014328B">
        <w:rPr>
          <w:rFonts w:ascii="Century Gothic" w:hAnsi="Century Gothic"/>
        </w:rPr>
        <w:t xml:space="preserve">. It is currently intended to arrange at least one online event in July and another in August, pending the possible resumption of live events in the autumn. Some other names were also mentioned and possibly inviting Sarah Connolly to take part was warmly </w:t>
      </w:r>
      <w:r w:rsidR="004F58DA">
        <w:rPr>
          <w:rFonts w:ascii="Century Gothic" w:hAnsi="Century Gothic"/>
        </w:rPr>
        <w:t>supported</w:t>
      </w:r>
      <w:r w:rsidRPr="0014328B">
        <w:rPr>
          <w:rFonts w:ascii="Century Gothic" w:hAnsi="Century Gothic"/>
        </w:rPr>
        <w:t>. The sub-committee will continue to work on these opportunities.</w:t>
      </w:r>
    </w:p>
    <w:p w14:paraId="70554DF7" w14:textId="77777777" w:rsidR="0014328B" w:rsidRPr="0014328B" w:rsidRDefault="0014328B" w:rsidP="0014328B">
      <w:pPr>
        <w:jc w:val="both"/>
        <w:rPr>
          <w:rFonts w:ascii="Century Gothic" w:hAnsi="Century Gothic"/>
        </w:rPr>
      </w:pPr>
    </w:p>
    <w:p w14:paraId="4637B37E" w14:textId="051F0F07" w:rsidR="002B59A7" w:rsidRPr="0014328B" w:rsidRDefault="00006913" w:rsidP="002B59A7">
      <w:pPr>
        <w:ind w:left="567"/>
        <w:jc w:val="both"/>
        <w:rPr>
          <w:rFonts w:ascii="Century Gothic" w:hAnsi="Century Gothic"/>
          <w:u w:val="single"/>
        </w:rPr>
      </w:pPr>
      <w:r w:rsidRPr="0014328B">
        <w:rPr>
          <w:rFonts w:ascii="Century Gothic" w:hAnsi="Century Gothic"/>
          <w:u w:val="single"/>
        </w:rPr>
        <w:t>Restarting events</w:t>
      </w:r>
    </w:p>
    <w:p w14:paraId="54C4E949" w14:textId="4BA322EB" w:rsidR="002B0907" w:rsidRPr="0014328B" w:rsidRDefault="0014328B" w:rsidP="002B59A7">
      <w:pPr>
        <w:ind w:left="567"/>
        <w:jc w:val="both"/>
        <w:rPr>
          <w:rFonts w:ascii="Century Gothic" w:hAnsi="Century Gothic"/>
        </w:rPr>
      </w:pPr>
      <w:r w:rsidRPr="0014328B">
        <w:rPr>
          <w:rFonts w:ascii="Century Gothic" w:hAnsi="Century Gothic"/>
        </w:rPr>
        <w:t xml:space="preserve">HK has compiled a list of potential events and dates for the autumn and spring seasons. It is, of course, difficult to be definite in booking events for the autumn and it was suggested that events be arranged that could be online or live events until we have more certainty from the government as to when live events may resume. </w:t>
      </w:r>
      <w:r w:rsidR="004F58DA">
        <w:rPr>
          <w:rFonts w:ascii="Century Gothic" w:hAnsi="Century Gothic"/>
        </w:rPr>
        <w:t>It was noted that m</w:t>
      </w:r>
      <w:r w:rsidRPr="0014328B">
        <w:rPr>
          <w:rFonts w:ascii="Century Gothic" w:hAnsi="Century Gothic"/>
        </w:rPr>
        <w:t xml:space="preserve">any opera houses have assumed no live events in this calendar </w:t>
      </w:r>
      <w:proofErr w:type="gramStart"/>
      <w:r w:rsidRPr="0014328B">
        <w:rPr>
          <w:rFonts w:ascii="Century Gothic" w:hAnsi="Century Gothic"/>
        </w:rPr>
        <w:t>year</w:t>
      </w:r>
      <w:proofErr w:type="gramEnd"/>
      <w:r w:rsidRPr="0014328B">
        <w:rPr>
          <w:rFonts w:ascii="Century Gothic" w:hAnsi="Century Gothic"/>
        </w:rPr>
        <w:t xml:space="preserve"> and some are not resuming live performances until March 2021, which makes the position very unclear for us. With that in mind an online autumn program is likely. HK to progress discussions with speakers and venues.</w:t>
      </w:r>
    </w:p>
    <w:p w14:paraId="54068F1F" w14:textId="1AAD6C8F" w:rsidR="000A3163" w:rsidRPr="00FF5F21" w:rsidRDefault="000A3163" w:rsidP="002B59A7">
      <w:pPr>
        <w:ind w:left="567"/>
        <w:jc w:val="both"/>
        <w:rPr>
          <w:rFonts w:ascii="Century Gothic" w:hAnsi="Century Gothic"/>
        </w:rPr>
      </w:pPr>
    </w:p>
    <w:p w14:paraId="16D6BE3E" w14:textId="1EFD71A1" w:rsidR="00350DD5" w:rsidRPr="00FF5F21" w:rsidRDefault="00006913" w:rsidP="002B59A7">
      <w:pPr>
        <w:ind w:left="567"/>
        <w:jc w:val="both"/>
        <w:rPr>
          <w:rFonts w:ascii="Century Gothic" w:hAnsi="Century Gothic"/>
          <w:u w:val="single"/>
        </w:rPr>
      </w:pPr>
      <w:r w:rsidRPr="00FF5F21">
        <w:rPr>
          <w:rFonts w:ascii="Century Gothic" w:hAnsi="Century Gothic"/>
          <w:u w:val="single"/>
        </w:rPr>
        <w:t>Eva Turner Memorial Lecture 2020</w:t>
      </w:r>
    </w:p>
    <w:p w14:paraId="3AB29F9F" w14:textId="04AACB71" w:rsidR="002B0907" w:rsidRDefault="00006913" w:rsidP="002B59A7">
      <w:pPr>
        <w:ind w:left="567"/>
        <w:jc w:val="both"/>
        <w:rPr>
          <w:rFonts w:ascii="Century Gothic" w:hAnsi="Century Gothic"/>
        </w:rPr>
      </w:pPr>
      <w:r w:rsidRPr="00FF5F21">
        <w:rPr>
          <w:rFonts w:ascii="Century Gothic" w:hAnsi="Century Gothic"/>
        </w:rPr>
        <w:t xml:space="preserve">The Eva Turner Memorial lecture is our main autumn event balancing the </w:t>
      </w:r>
      <w:r w:rsidR="004F58DA">
        <w:rPr>
          <w:rFonts w:ascii="Century Gothic" w:hAnsi="Century Gothic"/>
        </w:rPr>
        <w:t>A</w:t>
      </w:r>
      <w:r w:rsidRPr="00FF5F21">
        <w:rPr>
          <w:rFonts w:ascii="Century Gothic" w:hAnsi="Century Gothic"/>
        </w:rPr>
        <w:t xml:space="preserve">nnual </w:t>
      </w:r>
      <w:r w:rsidR="004F58DA">
        <w:rPr>
          <w:rFonts w:ascii="Century Gothic" w:hAnsi="Century Gothic"/>
        </w:rPr>
        <w:t>D</w:t>
      </w:r>
      <w:r w:rsidRPr="00FF5F21">
        <w:rPr>
          <w:rFonts w:ascii="Century Gothic" w:hAnsi="Century Gothic"/>
        </w:rPr>
        <w:t>inner in the spring, and a prestigious lecturer is normally invited. Whilst this event could be switched to an online meeting, it was generally felt that it should be postponed until it can be given before a live</w:t>
      </w:r>
      <w:r w:rsidR="00D33313" w:rsidRPr="00FF5F21">
        <w:rPr>
          <w:rFonts w:ascii="Century Gothic" w:hAnsi="Century Gothic"/>
        </w:rPr>
        <w:t xml:space="preserve"> paying</w:t>
      </w:r>
      <w:r w:rsidRPr="00FF5F21">
        <w:rPr>
          <w:rFonts w:ascii="Century Gothic" w:hAnsi="Century Gothic"/>
        </w:rPr>
        <w:t xml:space="preserve"> audience</w:t>
      </w:r>
      <w:r w:rsidR="00D33313" w:rsidRPr="00FF5F21">
        <w:rPr>
          <w:rFonts w:ascii="Century Gothic" w:hAnsi="Century Gothic"/>
        </w:rPr>
        <w:t xml:space="preserve"> since it is usually </w:t>
      </w:r>
      <w:r w:rsidR="00FF5F21" w:rsidRPr="00FF5F21">
        <w:rPr>
          <w:rFonts w:ascii="Century Gothic" w:hAnsi="Century Gothic"/>
        </w:rPr>
        <w:t>cash generative</w:t>
      </w:r>
      <w:r w:rsidRPr="00FF5F21">
        <w:rPr>
          <w:rFonts w:ascii="Century Gothic" w:hAnsi="Century Gothic"/>
        </w:rPr>
        <w:t xml:space="preserve">. It is still intended to invite Alex Ross to give the lecture and </w:t>
      </w:r>
      <w:r w:rsidR="00FF5F21" w:rsidRPr="00FF5F21">
        <w:rPr>
          <w:rFonts w:ascii="Century Gothic" w:hAnsi="Century Gothic"/>
        </w:rPr>
        <w:t xml:space="preserve">hopefully </w:t>
      </w:r>
      <w:r w:rsidRPr="00FF5F21">
        <w:rPr>
          <w:rFonts w:ascii="Century Gothic" w:hAnsi="Century Gothic"/>
        </w:rPr>
        <w:t xml:space="preserve">coordinate this event with the publication of his latest book </w:t>
      </w:r>
      <w:r w:rsidR="00FF5F21" w:rsidRPr="00FF5F21">
        <w:rPr>
          <w:rFonts w:ascii="Century Gothic" w:hAnsi="Century Gothic"/>
        </w:rPr>
        <w:t xml:space="preserve">although this might not </w:t>
      </w:r>
      <w:r w:rsidR="004F58DA">
        <w:rPr>
          <w:rFonts w:ascii="Century Gothic" w:hAnsi="Century Gothic"/>
        </w:rPr>
        <w:t xml:space="preserve">now </w:t>
      </w:r>
      <w:r w:rsidR="00FF5F21" w:rsidRPr="00FF5F21">
        <w:rPr>
          <w:rFonts w:ascii="Century Gothic" w:hAnsi="Century Gothic"/>
        </w:rPr>
        <w:t>be possible.</w:t>
      </w:r>
      <w:r w:rsidRPr="00FF5F21">
        <w:rPr>
          <w:rFonts w:ascii="Century Gothic" w:hAnsi="Century Gothic"/>
        </w:rPr>
        <w:t xml:space="preserve">  HK agreed to follow up the timing of this event.</w:t>
      </w:r>
      <w:r w:rsidR="001B546C">
        <w:rPr>
          <w:rFonts w:ascii="Century Gothic" w:hAnsi="Century Gothic"/>
        </w:rPr>
        <w:t xml:space="preserve">  Recording the event for the website was also discussed but no decision was taken.</w:t>
      </w:r>
    </w:p>
    <w:p w14:paraId="274B6CD8" w14:textId="77777777" w:rsidR="004F58DA" w:rsidRPr="00FF5F21" w:rsidRDefault="004F58DA" w:rsidP="002B59A7">
      <w:pPr>
        <w:ind w:left="567"/>
        <w:jc w:val="both"/>
        <w:rPr>
          <w:rFonts w:ascii="Century Gothic" w:hAnsi="Century Gothic"/>
        </w:rPr>
      </w:pPr>
    </w:p>
    <w:p w14:paraId="54CF7C78" w14:textId="36E6DA2A" w:rsidR="005D2A56" w:rsidRPr="007F1889" w:rsidRDefault="005D2A56" w:rsidP="001B546C">
      <w:pPr>
        <w:jc w:val="both"/>
        <w:rPr>
          <w:rFonts w:ascii="Century Gothic" w:hAnsi="Century Gothic"/>
          <w:highlight w:val="yellow"/>
        </w:rPr>
      </w:pPr>
    </w:p>
    <w:p w14:paraId="514C5D8A" w14:textId="2141CB59" w:rsidR="005D2A56" w:rsidRPr="0014328B" w:rsidRDefault="005D2A56" w:rsidP="005D2A56">
      <w:pPr>
        <w:ind w:left="567"/>
        <w:jc w:val="both"/>
        <w:rPr>
          <w:rFonts w:ascii="Century Gothic" w:hAnsi="Century Gothic"/>
          <w:u w:val="single"/>
        </w:rPr>
      </w:pPr>
      <w:r w:rsidRPr="0014328B">
        <w:rPr>
          <w:rFonts w:ascii="Century Gothic" w:hAnsi="Century Gothic"/>
          <w:u w:val="single"/>
        </w:rPr>
        <w:lastRenderedPageBreak/>
        <w:t>Goodall Award 20</w:t>
      </w:r>
      <w:r w:rsidR="0009157B" w:rsidRPr="0014328B">
        <w:rPr>
          <w:rFonts w:ascii="Century Gothic" w:hAnsi="Century Gothic"/>
          <w:u w:val="single"/>
        </w:rPr>
        <w:t>20</w:t>
      </w:r>
    </w:p>
    <w:p w14:paraId="7422D611" w14:textId="578F80DC" w:rsidR="0009157B" w:rsidRPr="0014328B" w:rsidRDefault="0009157B" w:rsidP="005D2A56">
      <w:pPr>
        <w:ind w:left="567"/>
        <w:jc w:val="both"/>
        <w:rPr>
          <w:rFonts w:ascii="Century Gothic" w:hAnsi="Century Gothic"/>
        </w:rPr>
      </w:pPr>
      <w:r w:rsidRPr="0014328B">
        <w:rPr>
          <w:rFonts w:ascii="Century Gothic" w:hAnsi="Century Gothic"/>
        </w:rPr>
        <w:t xml:space="preserve">With the lockdown situation is beginning to ease, the chairman suggested this was the time to retrieve the </w:t>
      </w:r>
      <w:r w:rsidR="004F58DA">
        <w:rPr>
          <w:rFonts w:ascii="Century Gothic" w:hAnsi="Century Gothic"/>
        </w:rPr>
        <w:t xml:space="preserve">Goodall </w:t>
      </w:r>
      <w:proofErr w:type="gramStart"/>
      <w:r w:rsidR="004F58DA">
        <w:rPr>
          <w:rFonts w:ascii="Century Gothic" w:hAnsi="Century Gothic"/>
        </w:rPr>
        <w:t xml:space="preserve">Award </w:t>
      </w:r>
      <w:r w:rsidRPr="0014328B">
        <w:rPr>
          <w:rFonts w:ascii="Century Gothic" w:hAnsi="Century Gothic"/>
        </w:rPr>
        <w:t xml:space="preserve"> </w:t>
      </w:r>
      <w:r w:rsidR="004F58DA">
        <w:rPr>
          <w:rFonts w:ascii="Century Gothic" w:hAnsi="Century Gothic"/>
        </w:rPr>
        <w:t>r</w:t>
      </w:r>
      <w:r w:rsidRPr="0014328B">
        <w:rPr>
          <w:rFonts w:ascii="Century Gothic" w:hAnsi="Century Gothic"/>
        </w:rPr>
        <w:t>ose</w:t>
      </w:r>
      <w:proofErr w:type="gramEnd"/>
      <w:r w:rsidR="004F58DA">
        <w:rPr>
          <w:rFonts w:ascii="Century Gothic" w:hAnsi="Century Gothic"/>
        </w:rPr>
        <w:t xml:space="preserve"> bowl</w:t>
      </w:r>
      <w:r w:rsidRPr="0014328B">
        <w:rPr>
          <w:rFonts w:ascii="Century Gothic" w:hAnsi="Century Gothic"/>
        </w:rPr>
        <w:t xml:space="preserve"> from Jan Leigh and arrange to present it to Norman Bailey who is still in the United Kingdom. The </w:t>
      </w:r>
      <w:r w:rsidR="004F58DA">
        <w:rPr>
          <w:rFonts w:ascii="Century Gothic" w:hAnsi="Century Gothic"/>
        </w:rPr>
        <w:t>C</w:t>
      </w:r>
      <w:r w:rsidRPr="0014328B">
        <w:rPr>
          <w:rFonts w:ascii="Century Gothic" w:hAnsi="Century Gothic"/>
        </w:rPr>
        <w:t>hairman will progress this accordingly.</w:t>
      </w:r>
    </w:p>
    <w:p w14:paraId="2BD29A2A" w14:textId="77777777" w:rsidR="0014328B" w:rsidRPr="0014328B" w:rsidRDefault="0014328B" w:rsidP="0009157B">
      <w:pPr>
        <w:ind w:left="567"/>
        <w:jc w:val="both"/>
        <w:rPr>
          <w:rFonts w:ascii="Century Gothic" w:hAnsi="Century Gothic"/>
          <w:u w:val="single"/>
        </w:rPr>
      </w:pPr>
    </w:p>
    <w:p w14:paraId="1D849C0F" w14:textId="0C4AC775" w:rsidR="0009157B" w:rsidRPr="0014328B" w:rsidRDefault="0009157B" w:rsidP="0009157B">
      <w:pPr>
        <w:ind w:left="567"/>
        <w:jc w:val="both"/>
        <w:rPr>
          <w:rFonts w:ascii="Century Gothic" w:hAnsi="Century Gothic"/>
          <w:u w:val="single"/>
        </w:rPr>
      </w:pPr>
      <w:r w:rsidRPr="0014328B">
        <w:rPr>
          <w:rFonts w:ascii="Century Gothic" w:hAnsi="Century Gothic"/>
          <w:u w:val="single"/>
        </w:rPr>
        <w:t>Goodall Award 2021</w:t>
      </w:r>
    </w:p>
    <w:p w14:paraId="2DB4B42A" w14:textId="48790F1A" w:rsidR="005D2A56" w:rsidRPr="0014328B" w:rsidRDefault="0009157B" w:rsidP="005D2A56">
      <w:pPr>
        <w:ind w:left="567"/>
        <w:jc w:val="both"/>
        <w:rPr>
          <w:rFonts w:ascii="Century Gothic" w:hAnsi="Century Gothic"/>
        </w:rPr>
      </w:pPr>
      <w:r w:rsidRPr="0014328B">
        <w:rPr>
          <w:rFonts w:ascii="Century Gothic" w:hAnsi="Century Gothic"/>
        </w:rPr>
        <w:t xml:space="preserve">Regarding the award of the Goodall award for 2021, the committee were requested at a previous committee meeting to consider possible names of winners for discussion at this meeting. It was generally felt that a non-singer would be appropriate in 2021 and a person currently in the public eye rather than a retired performer; however, this was not mandatory </w:t>
      </w:r>
      <w:r w:rsidR="004F58DA">
        <w:rPr>
          <w:rFonts w:ascii="Century Gothic" w:hAnsi="Century Gothic"/>
        </w:rPr>
        <w:t>and not formal</w:t>
      </w:r>
      <w:r w:rsidRPr="0014328B">
        <w:rPr>
          <w:rFonts w:ascii="Century Gothic" w:hAnsi="Century Gothic"/>
        </w:rPr>
        <w:t xml:space="preserve"> </w:t>
      </w:r>
      <w:r w:rsidR="004F58DA">
        <w:rPr>
          <w:rFonts w:ascii="Century Gothic" w:hAnsi="Century Gothic"/>
        </w:rPr>
        <w:t>S</w:t>
      </w:r>
      <w:r w:rsidRPr="0014328B">
        <w:rPr>
          <w:rFonts w:ascii="Century Gothic" w:hAnsi="Century Gothic"/>
        </w:rPr>
        <w:t xml:space="preserve">ociety policy. The </w:t>
      </w:r>
      <w:r w:rsidR="004F58DA">
        <w:rPr>
          <w:rFonts w:ascii="Century Gothic" w:hAnsi="Century Gothic"/>
        </w:rPr>
        <w:t>C</w:t>
      </w:r>
      <w:r w:rsidRPr="0014328B">
        <w:rPr>
          <w:rFonts w:ascii="Century Gothic" w:hAnsi="Century Gothic"/>
        </w:rPr>
        <w:t>hairman asked for nominations from all committee members and a short list was compiled as follows:</w:t>
      </w:r>
    </w:p>
    <w:p w14:paraId="4DAAAC6E" w14:textId="27A5D134" w:rsidR="0009157B" w:rsidRPr="0014328B" w:rsidRDefault="0009157B" w:rsidP="005D2A56">
      <w:pPr>
        <w:ind w:left="567"/>
        <w:jc w:val="both"/>
        <w:rPr>
          <w:rFonts w:ascii="Century Gothic" w:hAnsi="Century Gothic"/>
        </w:rPr>
      </w:pPr>
    </w:p>
    <w:p w14:paraId="1F57782E" w14:textId="23E1BAE6" w:rsidR="0009157B" w:rsidRPr="0014328B" w:rsidRDefault="0009157B" w:rsidP="0009157B">
      <w:pPr>
        <w:pStyle w:val="ListParagraph"/>
        <w:numPr>
          <w:ilvl w:val="0"/>
          <w:numId w:val="6"/>
        </w:numPr>
        <w:jc w:val="both"/>
        <w:rPr>
          <w:rFonts w:ascii="Century Gothic" w:hAnsi="Century Gothic"/>
        </w:rPr>
      </w:pPr>
      <w:r w:rsidRPr="0014328B">
        <w:rPr>
          <w:rFonts w:ascii="Century Gothic" w:hAnsi="Century Gothic"/>
        </w:rPr>
        <w:t>Mark Elder</w:t>
      </w:r>
    </w:p>
    <w:p w14:paraId="25CBD4EF" w14:textId="10550A40" w:rsidR="0009157B" w:rsidRPr="0014328B" w:rsidRDefault="0009157B" w:rsidP="0009157B">
      <w:pPr>
        <w:pStyle w:val="ListParagraph"/>
        <w:numPr>
          <w:ilvl w:val="0"/>
          <w:numId w:val="6"/>
        </w:numPr>
        <w:jc w:val="both"/>
        <w:rPr>
          <w:rFonts w:ascii="Century Gothic" w:hAnsi="Century Gothic"/>
        </w:rPr>
      </w:pPr>
      <w:r w:rsidRPr="0014328B">
        <w:rPr>
          <w:rFonts w:ascii="Century Gothic" w:hAnsi="Century Gothic"/>
        </w:rPr>
        <w:t xml:space="preserve">Vladimir </w:t>
      </w:r>
      <w:proofErr w:type="spellStart"/>
      <w:r w:rsidRPr="0014328B">
        <w:rPr>
          <w:rFonts w:ascii="Century Gothic" w:hAnsi="Century Gothic"/>
        </w:rPr>
        <w:t>Jurowski</w:t>
      </w:r>
      <w:proofErr w:type="spellEnd"/>
    </w:p>
    <w:p w14:paraId="0F5E5415" w14:textId="10CE542B" w:rsidR="0009157B" w:rsidRPr="0014328B" w:rsidRDefault="0009157B" w:rsidP="0009157B">
      <w:pPr>
        <w:pStyle w:val="ListParagraph"/>
        <w:numPr>
          <w:ilvl w:val="0"/>
          <w:numId w:val="6"/>
        </w:numPr>
        <w:jc w:val="both"/>
        <w:rPr>
          <w:rFonts w:ascii="Century Gothic" w:hAnsi="Century Gothic"/>
        </w:rPr>
      </w:pPr>
      <w:r w:rsidRPr="0014328B">
        <w:rPr>
          <w:rFonts w:ascii="Century Gothic" w:hAnsi="Century Gothic"/>
        </w:rPr>
        <w:t xml:space="preserve">Nina </w:t>
      </w:r>
      <w:proofErr w:type="spellStart"/>
      <w:r w:rsidRPr="0014328B">
        <w:rPr>
          <w:rFonts w:ascii="Century Gothic" w:hAnsi="Century Gothic"/>
        </w:rPr>
        <w:t>Stemme</w:t>
      </w:r>
      <w:proofErr w:type="spellEnd"/>
    </w:p>
    <w:p w14:paraId="567FA919" w14:textId="43E14A80" w:rsidR="0009157B" w:rsidRPr="0014328B" w:rsidRDefault="0009157B" w:rsidP="0009157B">
      <w:pPr>
        <w:pStyle w:val="ListParagraph"/>
        <w:numPr>
          <w:ilvl w:val="0"/>
          <w:numId w:val="6"/>
        </w:numPr>
        <w:jc w:val="both"/>
        <w:rPr>
          <w:rFonts w:ascii="Century Gothic" w:hAnsi="Century Gothic"/>
        </w:rPr>
      </w:pPr>
      <w:r w:rsidRPr="0014328B">
        <w:rPr>
          <w:rFonts w:ascii="Century Gothic" w:hAnsi="Century Gothic"/>
        </w:rPr>
        <w:t xml:space="preserve">Christian </w:t>
      </w:r>
      <w:proofErr w:type="spellStart"/>
      <w:r w:rsidRPr="0014328B">
        <w:rPr>
          <w:rFonts w:ascii="Century Gothic" w:hAnsi="Century Gothic"/>
        </w:rPr>
        <w:t>Thieleman</w:t>
      </w:r>
      <w:r w:rsidR="0014328B" w:rsidRPr="0014328B">
        <w:rPr>
          <w:rFonts w:ascii="Century Gothic" w:hAnsi="Century Gothic"/>
        </w:rPr>
        <w:t>n</w:t>
      </w:r>
      <w:proofErr w:type="spellEnd"/>
    </w:p>
    <w:p w14:paraId="33B834D7" w14:textId="5A476A22" w:rsidR="0009157B" w:rsidRPr="0014328B" w:rsidRDefault="0009157B" w:rsidP="0009157B">
      <w:pPr>
        <w:jc w:val="both"/>
        <w:rPr>
          <w:rFonts w:ascii="Century Gothic" w:hAnsi="Century Gothic"/>
        </w:rPr>
      </w:pPr>
    </w:p>
    <w:p w14:paraId="00BF9251" w14:textId="70DA931E" w:rsidR="0009157B" w:rsidRPr="0014328B" w:rsidRDefault="0014328B" w:rsidP="0009157B">
      <w:pPr>
        <w:ind w:left="567"/>
        <w:jc w:val="both"/>
        <w:rPr>
          <w:rFonts w:ascii="Century Gothic" w:hAnsi="Century Gothic"/>
        </w:rPr>
      </w:pPr>
      <w:r w:rsidRPr="0014328B">
        <w:rPr>
          <w:rFonts w:ascii="Century Gothic" w:hAnsi="Century Gothic"/>
        </w:rPr>
        <w:t xml:space="preserve">After further discussion, a vote was </w:t>
      </w:r>
      <w:proofErr w:type="gramStart"/>
      <w:r w:rsidRPr="0014328B">
        <w:rPr>
          <w:rFonts w:ascii="Century Gothic" w:hAnsi="Century Gothic"/>
        </w:rPr>
        <w:t>taken</w:t>
      </w:r>
      <w:proofErr w:type="gramEnd"/>
      <w:r w:rsidRPr="0014328B">
        <w:rPr>
          <w:rFonts w:ascii="Century Gothic" w:hAnsi="Century Gothic"/>
        </w:rPr>
        <w:t xml:space="preserve"> and it was agreed that the winner of our 2021 award – if he is disposed to accept it – would be Christian </w:t>
      </w:r>
      <w:proofErr w:type="spellStart"/>
      <w:r w:rsidRPr="0014328B">
        <w:rPr>
          <w:rFonts w:ascii="Century Gothic" w:hAnsi="Century Gothic"/>
        </w:rPr>
        <w:t>Thielemann</w:t>
      </w:r>
      <w:proofErr w:type="spellEnd"/>
      <w:r w:rsidRPr="0014328B">
        <w:rPr>
          <w:rFonts w:ascii="Century Gothic" w:hAnsi="Century Gothic"/>
        </w:rPr>
        <w:t xml:space="preserve">.  The Chairman and HK will progress this with Christian </w:t>
      </w:r>
      <w:proofErr w:type="spellStart"/>
      <w:r w:rsidRPr="0014328B">
        <w:rPr>
          <w:rFonts w:ascii="Century Gothic" w:hAnsi="Century Gothic"/>
        </w:rPr>
        <w:t>Thielemann</w:t>
      </w:r>
      <w:proofErr w:type="spellEnd"/>
      <w:r w:rsidRPr="0014328B">
        <w:rPr>
          <w:rFonts w:ascii="Century Gothic" w:hAnsi="Century Gothic"/>
        </w:rPr>
        <w:t xml:space="preserve"> with a view to an award at our Annual Dinner currently proposed to be held in March 2021. </w:t>
      </w:r>
    </w:p>
    <w:p w14:paraId="13A5DD0F" w14:textId="5D1E498F" w:rsidR="005D2A56" w:rsidRPr="0014328B" w:rsidRDefault="005D2A56" w:rsidP="005D2A56">
      <w:pPr>
        <w:ind w:left="567"/>
        <w:jc w:val="both"/>
        <w:rPr>
          <w:rFonts w:ascii="Century Gothic" w:hAnsi="Century Gothic"/>
        </w:rPr>
      </w:pPr>
    </w:p>
    <w:p w14:paraId="6DF8ED3B" w14:textId="16B1C3DB" w:rsidR="005D2A56" w:rsidRPr="0014328B" w:rsidRDefault="005D2A56" w:rsidP="005D2A56">
      <w:pPr>
        <w:ind w:left="567"/>
        <w:jc w:val="both"/>
        <w:rPr>
          <w:rFonts w:ascii="Century Gothic" w:hAnsi="Century Gothic"/>
          <w:u w:val="single"/>
        </w:rPr>
      </w:pPr>
      <w:r w:rsidRPr="0014328B">
        <w:rPr>
          <w:rFonts w:ascii="Century Gothic" w:hAnsi="Century Gothic"/>
          <w:u w:val="single"/>
        </w:rPr>
        <w:t>Venues for future events</w:t>
      </w:r>
    </w:p>
    <w:p w14:paraId="29C3306A" w14:textId="669555F2" w:rsidR="00761767" w:rsidRPr="0014328B" w:rsidRDefault="0009157B" w:rsidP="00761767">
      <w:pPr>
        <w:ind w:left="567"/>
        <w:jc w:val="both"/>
        <w:rPr>
          <w:rFonts w:ascii="Century Gothic" w:hAnsi="Century Gothic"/>
        </w:rPr>
      </w:pPr>
      <w:r w:rsidRPr="0014328B">
        <w:rPr>
          <w:rFonts w:ascii="Century Gothic" w:hAnsi="Century Gothic"/>
        </w:rPr>
        <w:t xml:space="preserve">It remains the case that a new venue projecting the modern image of the </w:t>
      </w:r>
      <w:r w:rsidR="004F58DA">
        <w:rPr>
          <w:rFonts w:ascii="Century Gothic" w:hAnsi="Century Gothic"/>
        </w:rPr>
        <w:t>S</w:t>
      </w:r>
      <w:r w:rsidRPr="0014328B">
        <w:rPr>
          <w:rFonts w:ascii="Century Gothic" w:hAnsi="Century Gothic"/>
        </w:rPr>
        <w:t xml:space="preserve">ociety is required but currently there is little point in pursuing opportunities with most venues closed and </w:t>
      </w:r>
      <w:proofErr w:type="gramStart"/>
      <w:r w:rsidRPr="0014328B">
        <w:rPr>
          <w:rFonts w:ascii="Century Gothic" w:hAnsi="Century Gothic"/>
        </w:rPr>
        <w:t>also</w:t>
      </w:r>
      <w:proofErr w:type="gramEnd"/>
      <w:r w:rsidRPr="0014328B">
        <w:rPr>
          <w:rFonts w:ascii="Century Gothic" w:hAnsi="Century Gothic"/>
        </w:rPr>
        <w:t xml:space="preserve"> we still wish to utilise the credit we hold with Swedenborg Hall.</w:t>
      </w:r>
    </w:p>
    <w:p w14:paraId="52A72B04" w14:textId="77777777" w:rsidR="00761767" w:rsidRPr="0014328B" w:rsidRDefault="00761767" w:rsidP="00761767">
      <w:pPr>
        <w:ind w:left="567"/>
        <w:jc w:val="both"/>
        <w:rPr>
          <w:rFonts w:ascii="Century Gothic" w:hAnsi="Century Gothic"/>
        </w:rPr>
      </w:pPr>
    </w:p>
    <w:p w14:paraId="0A2A6AB1" w14:textId="6DA9502A" w:rsidR="000A3163" w:rsidRPr="0014328B" w:rsidRDefault="000A3163" w:rsidP="002B59A7">
      <w:pPr>
        <w:ind w:left="567"/>
        <w:jc w:val="both"/>
        <w:rPr>
          <w:rFonts w:ascii="Century Gothic" w:hAnsi="Century Gothic"/>
        </w:rPr>
      </w:pPr>
    </w:p>
    <w:p w14:paraId="12CE455B" w14:textId="02624F82" w:rsidR="00606AC0" w:rsidRPr="0014328B" w:rsidRDefault="00761767" w:rsidP="00606AC0">
      <w:pPr>
        <w:pStyle w:val="ListParagraph"/>
        <w:numPr>
          <w:ilvl w:val="0"/>
          <w:numId w:val="1"/>
        </w:numPr>
        <w:ind w:left="567" w:hanging="567"/>
        <w:jc w:val="both"/>
        <w:rPr>
          <w:rFonts w:ascii="Century Gothic" w:hAnsi="Century Gothic"/>
          <w:b/>
          <w:bCs/>
        </w:rPr>
      </w:pPr>
      <w:r w:rsidRPr="0014328B">
        <w:rPr>
          <w:rFonts w:ascii="Century Gothic" w:hAnsi="Century Gothic"/>
          <w:b/>
          <w:bCs/>
        </w:rPr>
        <w:t>Communications (AR)</w:t>
      </w:r>
    </w:p>
    <w:p w14:paraId="59034998" w14:textId="77777777" w:rsidR="00761767" w:rsidRPr="0014328B" w:rsidRDefault="00761767" w:rsidP="00761767">
      <w:pPr>
        <w:jc w:val="both"/>
        <w:rPr>
          <w:rFonts w:ascii="Century Gothic" w:hAnsi="Century Gothic"/>
        </w:rPr>
      </w:pPr>
    </w:p>
    <w:p w14:paraId="7463BF4F" w14:textId="77777777" w:rsidR="007F1889" w:rsidRPr="0014328B" w:rsidRDefault="007F1889" w:rsidP="00C90CE3">
      <w:pPr>
        <w:ind w:left="567"/>
        <w:jc w:val="both"/>
        <w:rPr>
          <w:rFonts w:ascii="Century Gothic" w:hAnsi="Century Gothic"/>
          <w:u w:val="single"/>
        </w:rPr>
      </w:pPr>
      <w:r w:rsidRPr="0014328B">
        <w:rPr>
          <w:rFonts w:ascii="Century Gothic" w:hAnsi="Century Gothic"/>
          <w:u w:val="single"/>
        </w:rPr>
        <w:t>Chairman’s Communications</w:t>
      </w:r>
    </w:p>
    <w:p w14:paraId="6E2B248F" w14:textId="24AC1292" w:rsidR="00761767" w:rsidRPr="0014328B" w:rsidRDefault="00761767" w:rsidP="00C90CE3">
      <w:pPr>
        <w:ind w:left="567"/>
        <w:jc w:val="both"/>
        <w:rPr>
          <w:rFonts w:ascii="Century Gothic" w:hAnsi="Century Gothic"/>
        </w:rPr>
      </w:pPr>
      <w:r w:rsidRPr="0014328B">
        <w:rPr>
          <w:rFonts w:ascii="Century Gothic" w:hAnsi="Century Gothic"/>
        </w:rPr>
        <w:t xml:space="preserve">It was agreed that </w:t>
      </w:r>
      <w:r w:rsidR="007F1889" w:rsidRPr="0014328B">
        <w:rPr>
          <w:rFonts w:ascii="Century Gothic" w:hAnsi="Century Gothic"/>
        </w:rPr>
        <w:t>the Cha</w:t>
      </w:r>
      <w:r w:rsidR="00BC7402" w:rsidRPr="0014328B">
        <w:rPr>
          <w:rFonts w:ascii="Century Gothic" w:hAnsi="Century Gothic"/>
        </w:rPr>
        <w:t>ir</w:t>
      </w:r>
      <w:r w:rsidR="007F1889" w:rsidRPr="0014328B">
        <w:rPr>
          <w:rFonts w:ascii="Century Gothic" w:hAnsi="Century Gothic"/>
        </w:rPr>
        <w:t>man’s email summarising</w:t>
      </w:r>
      <w:r w:rsidR="00BC7402" w:rsidRPr="0014328B">
        <w:rPr>
          <w:rFonts w:ascii="Century Gothic" w:hAnsi="Century Gothic"/>
        </w:rPr>
        <w:t xml:space="preserve"> the current situation facing the society had been well</w:t>
      </w:r>
      <w:r w:rsidR="004F58DA">
        <w:rPr>
          <w:rFonts w:ascii="Century Gothic" w:hAnsi="Century Gothic"/>
        </w:rPr>
        <w:t xml:space="preserve"> </w:t>
      </w:r>
      <w:r w:rsidR="00BC7402" w:rsidRPr="0014328B">
        <w:rPr>
          <w:rFonts w:ascii="Century Gothic" w:hAnsi="Century Gothic"/>
        </w:rPr>
        <w:t>received but that there was no need for further general communications ahead of the messages relating to the AGM.</w:t>
      </w:r>
      <w:r w:rsidR="007F1889" w:rsidRPr="0014328B">
        <w:rPr>
          <w:rFonts w:ascii="Century Gothic" w:hAnsi="Century Gothic"/>
        </w:rPr>
        <w:t xml:space="preserve"> </w:t>
      </w:r>
    </w:p>
    <w:p w14:paraId="032D2D95" w14:textId="2663B270" w:rsidR="00761767" w:rsidRPr="0014328B" w:rsidRDefault="00761767" w:rsidP="00C90CE3">
      <w:pPr>
        <w:ind w:left="567"/>
        <w:jc w:val="both"/>
        <w:rPr>
          <w:rFonts w:ascii="Century Gothic" w:hAnsi="Century Gothic"/>
        </w:rPr>
      </w:pPr>
    </w:p>
    <w:p w14:paraId="59C14927" w14:textId="258F333E" w:rsidR="00761767" w:rsidRPr="0014328B" w:rsidRDefault="00BC7402" w:rsidP="00C90CE3">
      <w:pPr>
        <w:ind w:left="567"/>
        <w:jc w:val="both"/>
        <w:rPr>
          <w:rFonts w:ascii="Century Gothic" w:hAnsi="Century Gothic"/>
        </w:rPr>
      </w:pPr>
      <w:r w:rsidRPr="0014328B">
        <w:rPr>
          <w:rFonts w:ascii="Century Gothic" w:hAnsi="Century Gothic"/>
        </w:rPr>
        <w:t>The emails regarding streamed performances of Wagner operas have continued to be popular</w:t>
      </w:r>
      <w:r w:rsidR="004F58DA">
        <w:rPr>
          <w:rFonts w:ascii="Century Gothic" w:hAnsi="Century Gothic"/>
        </w:rPr>
        <w:t xml:space="preserve"> with members and positive feedback had been received</w:t>
      </w:r>
      <w:r w:rsidRPr="0014328B">
        <w:rPr>
          <w:rFonts w:ascii="Century Gothic" w:hAnsi="Century Gothic"/>
        </w:rPr>
        <w:t>.</w:t>
      </w:r>
    </w:p>
    <w:p w14:paraId="27702592" w14:textId="145E1421" w:rsidR="007F1889" w:rsidRPr="0014328B" w:rsidRDefault="007F1889" w:rsidP="00C90CE3">
      <w:pPr>
        <w:ind w:left="567"/>
        <w:jc w:val="both"/>
        <w:rPr>
          <w:rFonts w:ascii="Century Gothic" w:hAnsi="Century Gothic"/>
        </w:rPr>
      </w:pPr>
    </w:p>
    <w:p w14:paraId="7836F167" w14:textId="32459329" w:rsidR="007F1889" w:rsidRPr="0014328B" w:rsidRDefault="007F1889" w:rsidP="00C90CE3">
      <w:pPr>
        <w:ind w:left="567"/>
        <w:jc w:val="both"/>
        <w:rPr>
          <w:rFonts w:ascii="Century Gothic" w:hAnsi="Century Gothic"/>
          <w:u w:val="single"/>
        </w:rPr>
      </w:pPr>
      <w:r w:rsidRPr="0014328B">
        <w:rPr>
          <w:rFonts w:ascii="Century Gothic" w:hAnsi="Century Gothic"/>
          <w:u w:val="single"/>
        </w:rPr>
        <w:lastRenderedPageBreak/>
        <w:t>Social Media</w:t>
      </w:r>
    </w:p>
    <w:p w14:paraId="322B4F7B" w14:textId="65524DF4" w:rsidR="007F1889" w:rsidRPr="0014328B" w:rsidRDefault="00BC7402" w:rsidP="00C90CE3">
      <w:pPr>
        <w:ind w:left="567"/>
        <w:jc w:val="both"/>
        <w:rPr>
          <w:rFonts w:ascii="Century Gothic" w:hAnsi="Century Gothic"/>
        </w:rPr>
      </w:pPr>
      <w:r w:rsidRPr="0014328B">
        <w:rPr>
          <w:rFonts w:ascii="Century Gothic" w:hAnsi="Century Gothic"/>
        </w:rPr>
        <w:t xml:space="preserve">The Facebook posts have continued to be many and varied and credit is due to MH and IP for our social media presence. IP agreed that further Instagram posts would be </w:t>
      </w:r>
      <w:proofErr w:type="gramStart"/>
      <w:r w:rsidRPr="0014328B">
        <w:rPr>
          <w:rFonts w:ascii="Century Gothic" w:hAnsi="Century Gothic"/>
        </w:rPr>
        <w:t>appropriate</w:t>
      </w:r>
      <w:proofErr w:type="gramEnd"/>
      <w:r w:rsidRPr="0014328B">
        <w:rPr>
          <w:rFonts w:ascii="Century Gothic" w:hAnsi="Century Gothic"/>
        </w:rPr>
        <w:t xml:space="preserve"> and it was also suggested that we find a way of identifying how many members vs. non-members access the Facebook page.</w:t>
      </w:r>
    </w:p>
    <w:p w14:paraId="63C07D4D" w14:textId="77777777" w:rsidR="00C90CE3" w:rsidRPr="0014328B" w:rsidRDefault="00C90CE3" w:rsidP="00C90CE3">
      <w:pPr>
        <w:ind w:left="567"/>
        <w:jc w:val="both"/>
        <w:rPr>
          <w:rFonts w:ascii="Century Gothic" w:hAnsi="Century Gothic"/>
        </w:rPr>
      </w:pPr>
    </w:p>
    <w:p w14:paraId="4FBD45D4" w14:textId="2B2CAA89" w:rsidR="00BC7402" w:rsidRPr="0014328B" w:rsidRDefault="00BC7402" w:rsidP="00606AC0">
      <w:pPr>
        <w:pStyle w:val="ListParagraph"/>
        <w:numPr>
          <w:ilvl w:val="0"/>
          <w:numId w:val="1"/>
        </w:numPr>
        <w:ind w:left="567" w:hanging="567"/>
        <w:jc w:val="both"/>
        <w:rPr>
          <w:rFonts w:ascii="Century Gothic" w:hAnsi="Century Gothic"/>
          <w:b/>
          <w:bCs/>
        </w:rPr>
      </w:pPr>
      <w:r w:rsidRPr="0014328B">
        <w:rPr>
          <w:rFonts w:ascii="Century Gothic" w:hAnsi="Century Gothic"/>
          <w:b/>
          <w:bCs/>
        </w:rPr>
        <w:t>Miscellaneous</w:t>
      </w:r>
    </w:p>
    <w:p w14:paraId="6B971F69" w14:textId="6B4AC870" w:rsidR="00BC7402" w:rsidRPr="0009157B" w:rsidRDefault="00BC7402" w:rsidP="00BC7402">
      <w:pPr>
        <w:jc w:val="both"/>
        <w:rPr>
          <w:rFonts w:ascii="Century Gothic" w:hAnsi="Century Gothic"/>
          <w:b/>
          <w:bCs/>
        </w:rPr>
      </w:pPr>
    </w:p>
    <w:p w14:paraId="2EF85937" w14:textId="218570D2" w:rsidR="00BC7402" w:rsidRPr="0009157B" w:rsidRDefault="00BC7402" w:rsidP="007651FA">
      <w:pPr>
        <w:ind w:left="567"/>
        <w:jc w:val="both"/>
        <w:rPr>
          <w:rFonts w:ascii="Century Gothic" w:hAnsi="Century Gothic"/>
          <w:u w:val="single"/>
        </w:rPr>
      </w:pPr>
      <w:r w:rsidRPr="0009157B">
        <w:rPr>
          <w:rFonts w:ascii="Century Gothic" w:hAnsi="Century Gothic"/>
          <w:u w:val="single"/>
        </w:rPr>
        <w:t>Discussions with Theatre in Riga</w:t>
      </w:r>
    </w:p>
    <w:p w14:paraId="3A3AB35A" w14:textId="77777777" w:rsidR="007651FA" w:rsidRPr="007651FA" w:rsidRDefault="007651FA" w:rsidP="007651FA">
      <w:pPr>
        <w:ind w:left="567"/>
        <w:jc w:val="both"/>
        <w:rPr>
          <w:rFonts w:ascii="Times New Roman" w:eastAsia="Times New Roman" w:hAnsi="Times New Roman" w:cs="Times New Roman"/>
          <w:lang w:eastAsia="en-GB"/>
        </w:rPr>
      </w:pPr>
      <w:r w:rsidRPr="007651FA">
        <w:rPr>
          <w:rFonts w:ascii="Century Gothic" w:eastAsia="Times New Roman" w:hAnsi="Century Gothic" w:cs="Times New Roman"/>
          <w:color w:val="000000"/>
          <w:lang w:eastAsia="en-GB"/>
        </w:rPr>
        <w:t>MH updated the meeting on the discussions he has been holding with the administrators of trust to renovate the theatre in Riga where Wagner had been music director from 1837-39, which had inspired his future ideas and designs.  The organisation has high-level national and international support including from the Wagner family, and discussions continue as to what links we might have with this organisation including the possibility of a Zoom event, potentially on 12</w:t>
      </w:r>
      <w:r w:rsidRPr="007651FA">
        <w:rPr>
          <w:rFonts w:ascii="Century Gothic" w:eastAsia="Times New Roman" w:hAnsi="Century Gothic" w:cs="Times New Roman"/>
          <w:color w:val="000000"/>
          <w:vertAlign w:val="superscript"/>
          <w:lang w:eastAsia="en-GB"/>
        </w:rPr>
        <w:t>th</w:t>
      </w:r>
      <w:r w:rsidRPr="007651FA">
        <w:rPr>
          <w:rFonts w:ascii="Century Gothic" w:eastAsia="Times New Roman" w:hAnsi="Century Gothic" w:cs="Times New Roman"/>
          <w:color w:val="000000"/>
          <w:lang w:eastAsia="en-GB"/>
        </w:rPr>
        <w:t> August.  MH will continue to update the committee.</w:t>
      </w:r>
    </w:p>
    <w:p w14:paraId="598AF61E" w14:textId="4310BF5B" w:rsidR="00BC7402" w:rsidRPr="0009157B" w:rsidRDefault="00BC7402" w:rsidP="007651FA">
      <w:pPr>
        <w:ind w:left="567"/>
        <w:jc w:val="both"/>
        <w:rPr>
          <w:rFonts w:ascii="Century Gothic" w:hAnsi="Century Gothic"/>
        </w:rPr>
      </w:pPr>
    </w:p>
    <w:p w14:paraId="7489D375" w14:textId="5C54DE90" w:rsidR="00BC7402" w:rsidRPr="0009157B" w:rsidRDefault="00BC7402" w:rsidP="00BC7402">
      <w:pPr>
        <w:ind w:left="567"/>
        <w:jc w:val="both"/>
        <w:rPr>
          <w:rFonts w:ascii="Century Gothic" w:hAnsi="Century Gothic"/>
          <w:u w:val="single"/>
        </w:rPr>
      </w:pPr>
      <w:r w:rsidRPr="0009157B">
        <w:rPr>
          <w:rFonts w:ascii="Century Gothic" w:hAnsi="Century Gothic"/>
          <w:u w:val="single"/>
        </w:rPr>
        <w:t>Links with NSOS</w:t>
      </w:r>
    </w:p>
    <w:p w14:paraId="3EEB2F0D" w14:textId="22D81E66" w:rsidR="00BC7402" w:rsidRPr="0009157B" w:rsidRDefault="00BC7402" w:rsidP="00BC7402">
      <w:pPr>
        <w:ind w:left="567"/>
        <w:jc w:val="both"/>
        <w:rPr>
          <w:rFonts w:ascii="Century Gothic" w:hAnsi="Century Gothic"/>
        </w:rPr>
      </w:pPr>
      <w:r w:rsidRPr="0009157B">
        <w:rPr>
          <w:rFonts w:ascii="Century Gothic" w:hAnsi="Century Gothic"/>
        </w:rPr>
        <w:t xml:space="preserve">It is generally considered appropriate, given the number of students and young members, that we have good contacts with NSOS. Many of their members are already </w:t>
      </w:r>
      <w:r w:rsidR="004F58DA">
        <w:rPr>
          <w:rFonts w:ascii="Century Gothic" w:hAnsi="Century Gothic"/>
        </w:rPr>
        <w:t>Wagner S</w:t>
      </w:r>
      <w:r w:rsidRPr="0009157B">
        <w:rPr>
          <w:rFonts w:ascii="Century Gothic" w:hAnsi="Century Gothic"/>
        </w:rPr>
        <w:t>ociety members and we want to encourage this cross</w:t>
      </w:r>
      <w:r w:rsidR="0009157B" w:rsidRPr="0009157B">
        <w:rPr>
          <w:rFonts w:ascii="Century Gothic" w:hAnsi="Century Gothic"/>
        </w:rPr>
        <w:t>-</w:t>
      </w:r>
      <w:proofErr w:type="gramStart"/>
      <w:r w:rsidRPr="0009157B">
        <w:rPr>
          <w:rFonts w:ascii="Century Gothic" w:hAnsi="Century Gothic"/>
        </w:rPr>
        <w:t>over</w:t>
      </w:r>
      <w:proofErr w:type="gramEnd"/>
      <w:r w:rsidRPr="0009157B">
        <w:rPr>
          <w:rFonts w:ascii="Century Gothic" w:hAnsi="Century Gothic"/>
        </w:rPr>
        <w:t xml:space="preserve"> but concern was expressed that our existing members might not feel the link is of benefit to them given that NSOS is primarily a </w:t>
      </w:r>
      <w:r w:rsidR="004F58DA">
        <w:rPr>
          <w:rFonts w:ascii="Century Gothic" w:hAnsi="Century Gothic"/>
        </w:rPr>
        <w:t xml:space="preserve">student </w:t>
      </w:r>
      <w:r w:rsidRPr="0009157B">
        <w:rPr>
          <w:rFonts w:ascii="Century Gothic" w:hAnsi="Century Gothic"/>
        </w:rPr>
        <w:t>networking organisation. IP will continue discussions.</w:t>
      </w:r>
    </w:p>
    <w:p w14:paraId="6CE69968" w14:textId="5812FDE1" w:rsidR="00BC7402" w:rsidRDefault="00BC7402" w:rsidP="004F58DA">
      <w:pPr>
        <w:jc w:val="both"/>
        <w:rPr>
          <w:rFonts w:ascii="Century Gothic" w:hAnsi="Century Gothic"/>
        </w:rPr>
      </w:pPr>
    </w:p>
    <w:p w14:paraId="6BA27DDF" w14:textId="77777777" w:rsidR="004F58DA" w:rsidRPr="0009157B" w:rsidRDefault="004F58DA" w:rsidP="004F58DA">
      <w:pPr>
        <w:jc w:val="both"/>
        <w:rPr>
          <w:rFonts w:ascii="Century Gothic" w:hAnsi="Century Gothic"/>
        </w:rPr>
      </w:pPr>
    </w:p>
    <w:p w14:paraId="71955CC2" w14:textId="62A7859A" w:rsidR="00606AC0" w:rsidRPr="0009157B" w:rsidRDefault="00606AC0" w:rsidP="00606AC0">
      <w:pPr>
        <w:pStyle w:val="ListParagraph"/>
        <w:numPr>
          <w:ilvl w:val="0"/>
          <w:numId w:val="1"/>
        </w:numPr>
        <w:ind w:left="567" w:hanging="567"/>
        <w:jc w:val="both"/>
        <w:rPr>
          <w:rFonts w:ascii="Century Gothic" w:hAnsi="Century Gothic"/>
          <w:b/>
          <w:bCs/>
        </w:rPr>
      </w:pPr>
      <w:r w:rsidRPr="0009157B">
        <w:rPr>
          <w:rFonts w:ascii="Century Gothic" w:hAnsi="Century Gothic"/>
          <w:b/>
          <w:bCs/>
        </w:rPr>
        <w:t>Any Other Business</w:t>
      </w:r>
    </w:p>
    <w:p w14:paraId="01A08DE2" w14:textId="333ADB63" w:rsidR="00B34C4E" w:rsidRPr="0009157B" w:rsidRDefault="00B34C4E" w:rsidP="00B34C4E">
      <w:pPr>
        <w:jc w:val="both"/>
        <w:rPr>
          <w:rFonts w:ascii="Century Gothic" w:hAnsi="Century Gothic"/>
          <w:b/>
          <w:bCs/>
        </w:rPr>
      </w:pPr>
    </w:p>
    <w:p w14:paraId="3985E9DE" w14:textId="23B13C53" w:rsidR="00B34C4E" w:rsidRDefault="00761767" w:rsidP="00C3780B">
      <w:pPr>
        <w:ind w:left="567"/>
        <w:jc w:val="both"/>
        <w:rPr>
          <w:rFonts w:ascii="Century Gothic" w:hAnsi="Century Gothic"/>
        </w:rPr>
      </w:pPr>
      <w:r w:rsidRPr="0009157B">
        <w:rPr>
          <w:rFonts w:ascii="Century Gothic" w:hAnsi="Century Gothic"/>
        </w:rPr>
        <w:t>None</w:t>
      </w:r>
    </w:p>
    <w:p w14:paraId="616404FB" w14:textId="5520004D" w:rsidR="00C3780B" w:rsidRDefault="00C3780B" w:rsidP="00C3780B">
      <w:pPr>
        <w:ind w:left="567"/>
        <w:jc w:val="both"/>
        <w:rPr>
          <w:rFonts w:ascii="Century Gothic" w:hAnsi="Century Gothic"/>
        </w:rPr>
      </w:pPr>
    </w:p>
    <w:p w14:paraId="47B8721F" w14:textId="77777777" w:rsidR="00C3780B" w:rsidRPr="00C3780B" w:rsidRDefault="00C3780B" w:rsidP="00C3780B">
      <w:pPr>
        <w:ind w:left="567"/>
        <w:jc w:val="both"/>
        <w:rPr>
          <w:rFonts w:ascii="Century Gothic" w:hAnsi="Century Gothic"/>
        </w:rPr>
      </w:pPr>
    </w:p>
    <w:p w14:paraId="4229CFBE" w14:textId="23B51538"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Date of next meeting and schedule for future meetings and events</w:t>
      </w:r>
    </w:p>
    <w:p w14:paraId="74FBC674" w14:textId="6E000AF5" w:rsidR="00B34C4E" w:rsidRPr="00761767" w:rsidRDefault="00B34C4E" w:rsidP="00B34C4E">
      <w:pPr>
        <w:jc w:val="both"/>
        <w:rPr>
          <w:rFonts w:ascii="Century Gothic" w:hAnsi="Century Gothic"/>
          <w:b/>
          <w:bCs/>
        </w:rPr>
      </w:pPr>
    </w:p>
    <w:p w14:paraId="12B13C36" w14:textId="693CC927" w:rsidR="00B34C4E" w:rsidRPr="00761767" w:rsidRDefault="00B34C4E" w:rsidP="00B34C4E">
      <w:pPr>
        <w:ind w:left="567"/>
        <w:jc w:val="both"/>
        <w:rPr>
          <w:rFonts w:ascii="Century Gothic" w:hAnsi="Century Gothic"/>
        </w:rPr>
      </w:pPr>
      <w:r w:rsidRPr="00761767">
        <w:rPr>
          <w:rFonts w:ascii="Century Gothic" w:hAnsi="Century Gothic"/>
        </w:rPr>
        <w:t xml:space="preserve">The next meeting will </w:t>
      </w:r>
      <w:r w:rsidR="004F58DA">
        <w:rPr>
          <w:rFonts w:ascii="Century Gothic" w:hAnsi="Century Gothic"/>
        </w:rPr>
        <w:t xml:space="preserve">be </w:t>
      </w:r>
      <w:r w:rsidRPr="00761767">
        <w:rPr>
          <w:rFonts w:ascii="Century Gothic" w:hAnsi="Century Gothic"/>
        </w:rPr>
        <w:t xml:space="preserve">at 6:30pm on </w:t>
      </w:r>
      <w:r w:rsidR="00A93B33">
        <w:rPr>
          <w:rFonts w:ascii="Century Gothic" w:hAnsi="Century Gothic"/>
        </w:rPr>
        <w:t>15</w:t>
      </w:r>
      <w:r w:rsidR="00A93B33" w:rsidRPr="00A93B33">
        <w:rPr>
          <w:rFonts w:ascii="Century Gothic" w:hAnsi="Century Gothic"/>
          <w:vertAlign w:val="superscript"/>
        </w:rPr>
        <w:t>th</w:t>
      </w:r>
      <w:r w:rsidR="00A93B33">
        <w:rPr>
          <w:rFonts w:ascii="Century Gothic" w:hAnsi="Century Gothic"/>
        </w:rPr>
        <w:t xml:space="preserve"> July</w:t>
      </w:r>
      <w:r w:rsidR="00761767" w:rsidRPr="00761767">
        <w:rPr>
          <w:rFonts w:ascii="Century Gothic" w:hAnsi="Century Gothic"/>
        </w:rPr>
        <w:t xml:space="preserve"> </w:t>
      </w:r>
      <w:r w:rsidRPr="00761767">
        <w:rPr>
          <w:rFonts w:ascii="Century Gothic" w:hAnsi="Century Gothic"/>
        </w:rPr>
        <w:t xml:space="preserve">2020 </w:t>
      </w:r>
      <w:r w:rsidR="00761767" w:rsidRPr="00761767">
        <w:rPr>
          <w:rFonts w:ascii="Century Gothic" w:hAnsi="Century Gothic"/>
        </w:rPr>
        <w:t>via Zoom</w:t>
      </w:r>
      <w:r w:rsidR="007F1889">
        <w:rPr>
          <w:rFonts w:ascii="Century Gothic" w:hAnsi="Century Gothic"/>
        </w:rPr>
        <w:t xml:space="preserve"> and with an AGM rehearsal at 6:30pm on Tuesday 23</w:t>
      </w:r>
      <w:r w:rsidR="007F1889" w:rsidRPr="007F1889">
        <w:rPr>
          <w:rFonts w:ascii="Century Gothic" w:hAnsi="Century Gothic"/>
          <w:vertAlign w:val="superscript"/>
        </w:rPr>
        <w:t>rd</w:t>
      </w:r>
      <w:r w:rsidR="007F1889">
        <w:rPr>
          <w:rFonts w:ascii="Century Gothic" w:hAnsi="Century Gothic"/>
        </w:rPr>
        <w:t xml:space="preserve"> June 2020 also via Zoom.</w:t>
      </w:r>
    </w:p>
    <w:p w14:paraId="40134E4A" w14:textId="4294F561" w:rsidR="00606AC0" w:rsidRDefault="00606AC0" w:rsidP="00606AC0">
      <w:pPr>
        <w:jc w:val="both"/>
        <w:rPr>
          <w:rFonts w:ascii="Century Gothic" w:hAnsi="Century Gothic"/>
          <w:b/>
          <w:bCs/>
        </w:rPr>
      </w:pPr>
    </w:p>
    <w:p w14:paraId="67965FF4" w14:textId="77777777" w:rsidR="007F1889" w:rsidRPr="00761767" w:rsidRDefault="007F1889" w:rsidP="00606AC0">
      <w:pPr>
        <w:jc w:val="both"/>
        <w:rPr>
          <w:rFonts w:ascii="Century Gothic" w:hAnsi="Century Gothic"/>
          <w:b/>
          <w:bCs/>
        </w:rPr>
      </w:pPr>
    </w:p>
    <w:p w14:paraId="7CA68830" w14:textId="711EBAD2" w:rsidR="00606AC0" w:rsidRPr="00084BBC" w:rsidRDefault="00606AC0" w:rsidP="00606AC0">
      <w:pPr>
        <w:jc w:val="both"/>
        <w:rPr>
          <w:rFonts w:ascii="Century Gothic" w:hAnsi="Century Gothic"/>
          <w:b/>
          <w:bCs/>
        </w:rPr>
      </w:pPr>
      <w:r w:rsidRPr="00761767">
        <w:rPr>
          <w:rFonts w:ascii="Century Gothic" w:hAnsi="Century Gothic"/>
          <w:b/>
          <w:bCs/>
        </w:rPr>
        <w:t xml:space="preserve">There being no further business the Chairman declared the meeting closed at </w:t>
      </w:r>
      <w:r w:rsidR="00084BBC" w:rsidRPr="00761767">
        <w:rPr>
          <w:rFonts w:ascii="Century Gothic" w:hAnsi="Century Gothic"/>
          <w:b/>
          <w:bCs/>
        </w:rPr>
        <w:t>8:</w:t>
      </w:r>
      <w:r w:rsidR="00A93B33">
        <w:rPr>
          <w:rFonts w:ascii="Century Gothic" w:hAnsi="Century Gothic"/>
          <w:b/>
          <w:bCs/>
        </w:rPr>
        <w:t>0</w:t>
      </w:r>
      <w:r w:rsidR="00761767" w:rsidRPr="00761767">
        <w:rPr>
          <w:rFonts w:ascii="Century Gothic" w:hAnsi="Century Gothic"/>
          <w:b/>
          <w:bCs/>
        </w:rPr>
        <w:t>0</w:t>
      </w:r>
      <w:r w:rsidRPr="00761767">
        <w:rPr>
          <w:rFonts w:ascii="Century Gothic" w:hAnsi="Century Gothic"/>
          <w:b/>
          <w:bCs/>
        </w:rPr>
        <w:t>pm.</w:t>
      </w:r>
    </w:p>
    <w:p w14:paraId="0E5C036D" w14:textId="43A7B7DA" w:rsidR="00606AC0" w:rsidRPr="00084BBC" w:rsidRDefault="00606AC0">
      <w:pPr>
        <w:rPr>
          <w:rFonts w:ascii="Century Gothic" w:hAnsi="Century Gothic"/>
          <w:b/>
          <w:bCs/>
        </w:rPr>
      </w:pPr>
      <w:r w:rsidRPr="00084BBC">
        <w:rPr>
          <w:rFonts w:ascii="Century Gothic" w:hAnsi="Century Gothic"/>
          <w:b/>
          <w:bCs/>
        </w:rPr>
        <w:br w:type="page"/>
      </w:r>
    </w:p>
    <w:p w14:paraId="45BE0CC1" w14:textId="5A9E7AB7" w:rsidR="00606AC0" w:rsidRPr="00C3780B" w:rsidRDefault="00606AC0" w:rsidP="00606AC0">
      <w:pPr>
        <w:jc w:val="center"/>
        <w:rPr>
          <w:b/>
          <w:sz w:val="32"/>
          <w:szCs w:val="32"/>
          <w:u w:val="single"/>
        </w:rPr>
      </w:pPr>
      <w:r w:rsidRPr="00C3780B">
        <w:rPr>
          <w:b/>
          <w:sz w:val="32"/>
          <w:szCs w:val="32"/>
          <w:u w:val="single"/>
        </w:rPr>
        <w:lastRenderedPageBreak/>
        <w:t xml:space="preserve">WAGNER SOCIETY - SCHEDULE OF PROPOSED </w:t>
      </w:r>
      <w:r w:rsidR="00C3780B" w:rsidRPr="00C3780B">
        <w:rPr>
          <w:b/>
          <w:sz w:val="32"/>
          <w:szCs w:val="32"/>
          <w:u w:val="single"/>
        </w:rPr>
        <w:t>EVENTS AND MEETINGS</w:t>
      </w:r>
    </w:p>
    <w:p w14:paraId="26FC0FE5" w14:textId="77777777" w:rsidR="00606AC0" w:rsidRPr="00C3780B" w:rsidRDefault="00606AC0" w:rsidP="00606AC0">
      <w:pPr>
        <w:rPr>
          <w:b/>
          <w:sz w:val="32"/>
          <w:szCs w:val="32"/>
          <w:u w:val="single"/>
        </w:rPr>
      </w:pPr>
    </w:p>
    <w:tbl>
      <w:tblPr>
        <w:tblStyle w:val="TableGrid"/>
        <w:tblW w:w="0" w:type="auto"/>
        <w:tblLook w:val="04A0" w:firstRow="1" w:lastRow="0" w:firstColumn="1" w:lastColumn="0" w:noHBand="0" w:noVBand="1"/>
      </w:tblPr>
      <w:tblGrid>
        <w:gridCol w:w="3003"/>
        <w:gridCol w:w="3003"/>
        <w:gridCol w:w="3004"/>
      </w:tblGrid>
      <w:tr w:rsidR="00606AC0" w:rsidRPr="00C3780B" w14:paraId="40EA72F9" w14:textId="77777777" w:rsidTr="003A36A4">
        <w:tc>
          <w:tcPr>
            <w:tcW w:w="3003" w:type="dxa"/>
          </w:tcPr>
          <w:p w14:paraId="2EFA9E7B" w14:textId="77777777" w:rsidR="00606AC0" w:rsidRPr="00C3780B" w:rsidRDefault="00606AC0" w:rsidP="003A36A4">
            <w:pPr>
              <w:jc w:val="center"/>
              <w:rPr>
                <w:b/>
              </w:rPr>
            </w:pPr>
            <w:r w:rsidRPr="00C3780B">
              <w:rPr>
                <w:b/>
              </w:rPr>
              <w:t>Event</w:t>
            </w:r>
          </w:p>
        </w:tc>
        <w:tc>
          <w:tcPr>
            <w:tcW w:w="3003" w:type="dxa"/>
          </w:tcPr>
          <w:p w14:paraId="5F9EA9CD" w14:textId="77777777" w:rsidR="00606AC0" w:rsidRPr="00C3780B" w:rsidRDefault="00606AC0" w:rsidP="003A36A4">
            <w:pPr>
              <w:jc w:val="center"/>
              <w:rPr>
                <w:b/>
              </w:rPr>
            </w:pPr>
            <w:r w:rsidRPr="00C3780B">
              <w:rPr>
                <w:b/>
              </w:rPr>
              <w:t>Current or Proposed date</w:t>
            </w:r>
          </w:p>
        </w:tc>
        <w:tc>
          <w:tcPr>
            <w:tcW w:w="3004" w:type="dxa"/>
          </w:tcPr>
          <w:p w14:paraId="64E5047F" w14:textId="77777777" w:rsidR="00606AC0" w:rsidRPr="00C3780B" w:rsidRDefault="00606AC0" w:rsidP="003A36A4">
            <w:pPr>
              <w:jc w:val="center"/>
              <w:rPr>
                <w:b/>
              </w:rPr>
            </w:pPr>
            <w:r w:rsidRPr="00C3780B">
              <w:rPr>
                <w:b/>
              </w:rPr>
              <w:t>Notes</w:t>
            </w:r>
          </w:p>
        </w:tc>
      </w:tr>
      <w:tr w:rsidR="00606AC0" w:rsidRPr="00C3780B" w14:paraId="19A1A99A" w14:textId="77777777" w:rsidTr="003A36A4">
        <w:tc>
          <w:tcPr>
            <w:tcW w:w="3003" w:type="dxa"/>
          </w:tcPr>
          <w:p w14:paraId="7D499771" w14:textId="77777777" w:rsidR="00606AC0" w:rsidRPr="00C3780B" w:rsidRDefault="00606AC0" w:rsidP="003A36A4">
            <w:pPr>
              <w:rPr>
                <w:sz w:val="22"/>
                <w:szCs w:val="22"/>
              </w:rPr>
            </w:pPr>
          </w:p>
        </w:tc>
        <w:tc>
          <w:tcPr>
            <w:tcW w:w="3003" w:type="dxa"/>
          </w:tcPr>
          <w:p w14:paraId="0B43B3DA" w14:textId="77777777" w:rsidR="00606AC0" w:rsidRPr="00C3780B" w:rsidRDefault="00606AC0" w:rsidP="003A36A4">
            <w:pPr>
              <w:rPr>
                <w:sz w:val="22"/>
                <w:szCs w:val="22"/>
              </w:rPr>
            </w:pPr>
          </w:p>
        </w:tc>
        <w:tc>
          <w:tcPr>
            <w:tcW w:w="3004" w:type="dxa"/>
          </w:tcPr>
          <w:p w14:paraId="3F5777F4" w14:textId="77777777" w:rsidR="00606AC0" w:rsidRPr="00C3780B" w:rsidRDefault="00606AC0" w:rsidP="003A36A4">
            <w:pPr>
              <w:rPr>
                <w:sz w:val="22"/>
                <w:szCs w:val="22"/>
              </w:rPr>
            </w:pPr>
          </w:p>
        </w:tc>
      </w:tr>
      <w:tr w:rsidR="00606AC0" w:rsidRPr="00C3780B" w14:paraId="0655A14B" w14:textId="77777777" w:rsidTr="003A36A4">
        <w:tc>
          <w:tcPr>
            <w:tcW w:w="3003" w:type="dxa"/>
          </w:tcPr>
          <w:p w14:paraId="3ED72742" w14:textId="77777777" w:rsidR="00606AC0" w:rsidRPr="00C3780B" w:rsidRDefault="00606AC0" w:rsidP="003A36A4">
            <w:pPr>
              <w:rPr>
                <w:sz w:val="22"/>
                <w:szCs w:val="22"/>
              </w:rPr>
            </w:pPr>
            <w:r w:rsidRPr="00C3780B">
              <w:rPr>
                <w:sz w:val="22"/>
                <w:szCs w:val="22"/>
              </w:rPr>
              <w:t>Committee</w:t>
            </w:r>
          </w:p>
        </w:tc>
        <w:tc>
          <w:tcPr>
            <w:tcW w:w="3003" w:type="dxa"/>
          </w:tcPr>
          <w:p w14:paraId="5F09F181" w14:textId="77777777" w:rsidR="00606AC0" w:rsidRPr="00C3780B" w:rsidRDefault="00606AC0" w:rsidP="003A36A4">
            <w:pPr>
              <w:rPr>
                <w:sz w:val="22"/>
                <w:szCs w:val="22"/>
              </w:rPr>
            </w:pPr>
            <w:r w:rsidRPr="00C3780B">
              <w:rPr>
                <w:sz w:val="22"/>
                <w:szCs w:val="22"/>
              </w:rPr>
              <w:t>17</w:t>
            </w:r>
            <w:r w:rsidRPr="00C3780B">
              <w:rPr>
                <w:sz w:val="22"/>
                <w:szCs w:val="22"/>
                <w:vertAlign w:val="superscript"/>
              </w:rPr>
              <w:t>th</w:t>
            </w:r>
            <w:r w:rsidRPr="00C3780B">
              <w:rPr>
                <w:sz w:val="22"/>
                <w:szCs w:val="22"/>
              </w:rPr>
              <w:t xml:space="preserve"> June 2020</w:t>
            </w:r>
          </w:p>
        </w:tc>
        <w:tc>
          <w:tcPr>
            <w:tcW w:w="3004" w:type="dxa"/>
          </w:tcPr>
          <w:p w14:paraId="1B82DC99" w14:textId="789CC05D" w:rsidR="00606AC0" w:rsidRPr="00C3780B" w:rsidRDefault="00C3780B" w:rsidP="003A36A4">
            <w:pPr>
              <w:rPr>
                <w:sz w:val="22"/>
                <w:szCs w:val="22"/>
              </w:rPr>
            </w:pPr>
            <w:r w:rsidRPr="00C3780B">
              <w:rPr>
                <w:sz w:val="22"/>
                <w:szCs w:val="22"/>
              </w:rPr>
              <w:t>Zoom</w:t>
            </w:r>
          </w:p>
        </w:tc>
      </w:tr>
      <w:tr w:rsidR="00C3780B" w:rsidRPr="00C3780B" w14:paraId="6F854AE0" w14:textId="77777777" w:rsidTr="003A36A4">
        <w:tc>
          <w:tcPr>
            <w:tcW w:w="3003" w:type="dxa"/>
          </w:tcPr>
          <w:p w14:paraId="590598A6" w14:textId="498BDBE0" w:rsidR="00C3780B" w:rsidRPr="00C3780B" w:rsidRDefault="00C3780B" w:rsidP="003A36A4">
            <w:pPr>
              <w:rPr>
                <w:b/>
                <w:bCs/>
                <w:sz w:val="22"/>
                <w:szCs w:val="22"/>
              </w:rPr>
            </w:pPr>
            <w:r w:rsidRPr="00C3780B">
              <w:rPr>
                <w:b/>
                <w:bCs/>
                <w:sz w:val="22"/>
                <w:szCs w:val="22"/>
              </w:rPr>
              <w:t>Annual General Meeting</w:t>
            </w:r>
          </w:p>
        </w:tc>
        <w:tc>
          <w:tcPr>
            <w:tcW w:w="3003" w:type="dxa"/>
          </w:tcPr>
          <w:p w14:paraId="46BDF4EA" w14:textId="473260D5" w:rsidR="00C3780B" w:rsidRPr="00C3780B" w:rsidRDefault="00C3780B" w:rsidP="003A36A4">
            <w:pPr>
              <w:rPr>
                <w:b/>
                <w:bCs/>
                <w:sz w:val="22"/>
                <w:szCs w:val="22"/>
              </w:rPr>
            </w:pPr>
            <w:r w:rsidRPr="00C3780B">
              <w:rPr>
                <w:b/>
                <w:bCs/>
                <w:sz w:val="22"/>
                <w:szCs w:val="22"/>
              </w:rPr>
              <w:t>25</w:t>
            </w:r>
            <w:r w:rsidRPr="00C3780B">
              <w:rPr>
                <w:b/>
                <w:bCs/>
                <w:sz w:val="22"/>
                <w:szCs w:val="22"/>
                <w:vertAlign w:val="superscript"/>
              </w:rPr>
              <w:t>th</w:t>
            </w:r>
            <w:r w:rsidRPr="00C3780B">
              <w:rPr>
                <w:b/>
                <w:bCs/>
                <w:sz w:val="22"/>
                <w:szCs w:val="22"/>
              </w:rPr>
              <w:t xml:space="preserve"> June 2020</w:t>
            </w:r>
          </w:p>
        </w:tc>
        <w:tc>
          <w:tcPr>
            <w:tcW w:w="3004" w:type="dxa"/>
          </w:tcPr>
          <w:p w14:paraId="0069A255" w14:textId="2A21B1E6" w:rsidR="00C3780B" w:rsidRPr="00C3780B" w:rsidRDefault="00C3780B" w:rsidP="003A36A4">
            <w:pPr>
              <w:rPr>
                <w:b/>
                <w:bCs/>
                <w:sz w:val="22"/>
                <w:szCs w:val="22"/>
              </w:rPr>
            </w:pPr>
            <w:r w:rsidRPr="00C3780B">
              <w:rPr>
                <w:b/>
                <w:bCs/>
                <w:sz w:val="22"/>
                <w:szCs w:val="22"/>
              </w:rPr>
              <w:t>Zoom</w:t>
            </w:r>
          </w:p>
        </w:tc>
      </w:tr>
      <w:tr w:rsidR="00606AC0" w:rsidRPr="00C3780B" w14:paraId="46F0A693" w14:textId="77777777" w:rsidTr="003A36A4">
        <w:tc>
          <w:tcPr>
            <w:tcW w:w="3003" w:type="dxa"/>
          </w:tcPr>
          <w:p w14:paraId="1E196735" w14:textId="77777777" w:rsidR="00606AC0" w:rsidRPr="00A93B33" w:rsidRDefault="00606AC0" w:rsidP="003A36A4">
            <w:pPr>
              <w:rPr>
                <w:color w:val="FF0000"/>
                <w:sz w:val="22"/>
                <w:szCs w:val="22"/>
              </w:rPr>
            </w:pPr>
            <w:r w:rsidRPr="00A93B33">
              <w:rPr>
                <w:color w:val="FF0000"/>
                <w:sz w:val="22"/>
                <w:szCs w:val="22"/>
              </w:rPr>
              <w:t>Committee</w:t>
            </w:r>
          </w:p>
        </w:tc>
        <w:tc>
          <w:tcPr>
            <w:tcW w:w="3003" w:type="dxa"/>
          </w:tcPr>
          <w:p w14:paraId="4F990F21" w14:textId="75862E22" w:rsidR="00606AC0" w:rsidRPr="00A93B33" w:rsidRDefault="00A93B33" w:rsidP="003A36A4">
            <w:pPr>
              <w:rPr>
                <w:color w:val="FF0000"/>
                <w:sz w:val="22"/>
                <w:szCs w:val="22"/>
              </w:rPr>
            </w:pPr>
            <w:r w:rsidRPr="00A93B33">
              <w:rPr>
                <w:color w:val="FF0000"/>
                <w:sz w:val="22"/>
                <w:szCs w:val="22"/>
              </w:rPr>
              <w:t>15</w:t>
            </w:r>
            <w:r w:rsidRPr="00A93B33">
              <w:rPr>
                <w:color w:val="FF0000"/>
                <w:sz w:val="22"/>
                <w:szCs w:val="22"/>
                <w:vertAlign w:val="superscript"/>
              </w:rPr>
              <w:t>th</w:t>
            </w:r>
            <w:r w:rsidRPr="00A93B33">
              <w:rPr>
                <w:color w:val="FF0000"/>
                <w:sz w:val="22"/>
                <w:szCs w:val="22"/>
              </w:rPr>
              <w:t xml:space="preserve"> </w:t>
            </w:r>
            <w:r w:rsidR="00606AC0" w:rsidRPr="00A93B33">
              <w:rPr>
                <w:color w:val="FF0000"/>
                <w:sz w:val="22"/>
                <w:szCs w:val="22"/>
              </w:rPr>
              <w:t>July 2020</w:t>
            </w:r>
          </w:p>
        </w:tc>
        <w:tc>
          <w:tcPr>
            <w:tcW w:w="3004" w:type="dxa"/>
          </w:tcPr>
          <w:p w14:paraId="3DE64BA4" w14:textId="3989F374" w:rsidR="00606AC0" w:rsidRPr="00A93B33" w:rsidRDefault="00A93B33" w:rsidP="003A36A4">
            <w:pPr>
              <w:rPr>
                <w:color w:val="FF0000"/>
                <w:sz w:val="22"/>
                <w:szCs w:val="22"/>
              </w:rPr>
            </w:pPr>
            <w:r w:rsidRPr="00A93B33">
              <w:rPr>
                <w:color w:val="FF0000"/>
                <w:sz w:val="22"/>
                <w:szCs w:val="22"/>
              </w:rPr>
              <w:t>Provisional, moved from 8</w:t>
            </w:r>
            <w:r w:rsidRPr="00A93B33">
              <w:rPr>
                <w:color w:val="FF0000"/>
                <w:sz w:val="22"/>
                <w:szCs w:val="22"/>
                <w:vertAlign w:val="superscript"/>
              </w:rPr>
              <w:t>th</w:t>
            </w:r>
            <w:r w:rsidRPr="00A93B33">
              <w:rPr>
                <w:color w:val="FF0000"/>
                <w:sz w:val="22"/>
                <w:szCs w:val="22"/>
              </w:rPr>
              <w:t xml:space="preserve"> July</w:t>
            </w:r>
          </w:p>
        </w:tc>
      </w:tr>
      <w:tr w:rsidR="00606AC0" w:rsidRPr="00C3780B" w14:paraId="260E8046" w14:textId="77777777" w:rsidTr="003A36A4">
        <w:tc>
          <w:tcPr>
            <w:tcW w:w="3003" w:type="dxa"/>
          </w:tcPr>
          <w:p w14:paraId="193320A2" w14:textId="77777777" w:rsidR="00606AC0" w:rsidRPr="00A93B33" w:rsidRDefault="00606AC0" w:rsidP="003A36A4">
            <w:pPr>
              <w:rPr>
                <w:rFonts w:cs="Times New Roman (Body CS)"/>
                <w:strike/>
                <w:color w:val="FF0000"/>
                <w:sz w:val="22"/>
                <w:szCs w:val="22"/>
              </w:rPr>
            </w:pPr>
            <w:r w:rsidRPr="00A93B33">
              <w:rPr>
                <w:rFonts w:cs="Times New Roman (Body CS)"/>
                <w:strike/>
                <w:color w:val="FF0000"/>
                <w:sz w:val="22"/>
                <w:szCs w:val="22"/>
              </w:rPr>
              <w:t>Summer Party</w:t>
            </w:r>
          </w:p>
        </w:tc>
        <w:tc>
          <w:tcPr>
            <w:tcW w:w="3003" w:type="dxa"/>
          </w:tcPr>
          <w:p w14:paraId="5977A86A" w14:textId="77777777" w:rsidR="00606AC0" w:rsidRPr="00A93B33" w:rsidRDefault="00606AC0" w:rsidP="003A36A4">
            <w:pPr>
              <w:rPr>
                <w:rFonts w:cs="Times New Roman (Body CS)"/>
                <w:strike/>
                <w:color w:val="FF0000"/>
                <w:sz w:val="22"/>
                <w:szCs w:val="22"/>
              </w:rPr>
            </w:pPr>
            <w:r w:rsidRPr="00A93B33">
              <w:rPr>
                <w:rFonts w:cs="Times New Roman (Body CS)"/>
                <w:strike/>
                <w:color w:val="FF0000"/>
                <w:sz w:val="22"/>
                <w:szCs w:val="22"/>
              </w:rPr>
              <w:t>TBC July 2020</w:t>
            </w:r>
          </w:p>
        </w:tc>
        <w:tc>
          <w:tcPr>
            <w:tcW w:w="3004" w:type="dxa"/>
          </w:tcPr>
          <w:p w14:paraId="5E84C1DF" w14:textId="77777777" w:rsidR="00606AC0" w:rsidRPr="00A93B33" w:rsidRDefault="00606AC0" w:rsidP="003A36A4">
            <w:pPr>
              <w:rPr>
                <w:rFonts w:cs="Times New Roman (Body CS)"/>
                <w:strike/>
                <w:color w:val="FF0000"/>
                <w:sz w:val="22"/>
                <w:szCs w:val="22"/>
              </w:rPr>
            </w:pPr>
          </w:p>
        </w:tc>
      </w:tr>
      <w:tr w:rsidR="00A93B33" w:rsidRPr="00C3780B" w14:paraId="1DAAEC0B" w14:textId="77777777" w:rsidTr="003A36A4">
        <w:tc>
          <w:tcPr>
            <w:tcW w:w="3003" w:type="dxa"/>
          </w:tcPr>
          <w:p w14:paraId="35CAF9D7" w14:textId="79695677" w:rsidR="00A93B33" w:rsidRPr="00A93B33" w:rsidRDefault="00A93B33" w:rsidP="003A36A4">
            <w:pPr>
              <w:rPr>
                <w:i/>
                <w:iCs/>
                <w:color w:val="FF0000"/>
                <w:sz w:val="22"/>
                <w:szCs w:val="22"/>
              </w:rPr>
            </w:pPr>
            <w:r w:rsidRPr="00A93B33">
              <w:rPr>
                <w:i/>
                <w:iCs/>
                <w:color w:val="FF0000"/>
                <w:sz w:val="22"/>
                <w:szCs w:val="22"/>
              </w:rPr>
              <w:t>Committee</w:t>
            </w:r>
          </w:p>
        </w:tc>
        <w:tc>
          <w:tcPr>
            <w:tcW w:w="3003" w:type="dxa"/>
          </w:tcPr>
          <w:p w14:paraId="46DF88E4" w14:textId="589BFE00" w:rsidR="00A93B33" w:rsidRPr="00A93B33" w:rsidRDefault="00A93B33" w:rsidP="003A36A4">
            <w:pPr>
              <w:rPr>
                <w:i/>
                <w:iCs/>
                <w:color w:val="FF0000"/>
                <w:sz w:val="22"/>
                <w:szCs w:val="22"/>
              </w:rPr>
            </w:pPr>
            <w:r w:rsidRPr="00A93B33">
              <w:rPr>
                <w:i/>
                <w:iCs/>
                <w:color w:val="FF0000"/>
                <w:sz w:val="22"/>
                <w:szCs w:val="22"/>
              </w:rPr>
              <w:t>19</w:t>
            </w:r>
            <w:r w:rsidRPr="00A93B33">
              <w:rPr>
                <w:i/>
                <w:iCs/>
                <w:color w:val="FF0000"/>
                <w:sz w:val="22"/>
                <w:szCs w:val="22"/>
                <w:vertAlign w:val="superscript"/>
              </w:rPr>
              <w:t>th</w:t>
            </w:r>
            <w:r w:rsidRPr="00A93B33">
              <w:rPr>
                <w:i/>
                <w:iCs/>
                <w:color w:val="FF0000"/>
                <w:sz w:val="22"/>
                <w:szCs w:val="22"/>
              </w:rPr>
              <w:t xml:space="preserve"> August 2020</w:t>
            </w:r>
          </w:p>
        </w:tc>
        <w:tc>
          <w:tcPr>
            <w:tcW w:w="3004" w:type="dxa"/>
          </w:tcPr>
          <w:p w14:paraId="0893803A" w14:textId="50F11F10" w:rsidR="00A93B33" w:rsidRPr="00A93B33" w:rsidRDefault="00A93B33" w:rsidP="003A36A4">
            <w:pPr>
              <w:rPr>
                <w:i/>
                <w:iCs/>
                <w:color w:val="FF0000"/>
                <w:sz w:val="22"/>
                <w:szCs w:val="22"/>
              </w:rPr>
            </w:pPr>
            <w:r w:rsidRPr="00A93B33">
              <w:rPr>
                <w:i/>
                <w:iCs/>
                <w:color w:val="FF0000"/>
                <w:sz w:val="22"/>
                <w:szCs w:val="22"/>
              </w:rPr>
              <w:t>Proposed only</w:t>
            </w:r>
          </w:p>
        </w:tc>
      </w:tr>
      <w:tr w:rsidR="00606AC0" w:rsidRPr="00C3780B" w14:paraId="16C677A4" w14:textId="77777777" w:rsidTr="003A36A4">
        <w:tc>
          <w:tcPr>
            <w:tcW w:w="3003" w:type="dxa"/>
          </w:tcPr>
          <w:p w14:paraId="155BC55D" w14:textId="77777777" w:rsidR="00606AC0" w:rsidRPr="00C3780B" w:rsidRDefault="00606AC0" w:rsidP="003A36A4">
            <w:pPr>
              <w:rPr>
                <w:sz w:val="22"/>
                <w:szCs w:val="22"/>
              </w:rPr>
            </w:pPr>
            <w:r w:rsidRPr="00C3780B">
              <w:rPr>
                <w:sz w:val="22"/>
                <w:szCs w:val="22"/>
              </w:rPr>
              <w:t>Committee</w:t>
            </w:r>
          </w:p>
        </w:tc>
        <w:tc>
          <w:tcPr>
            <w:tcW w:w="3003" w:type="dxa"/>
          </w:tcPr>
          <w:p w14:paraId="7CAF42A5" w14:textId="77777777" w:rsidR="00606AC0" w:rsidRPr="00C3780B" w:rsidRDefault="00606AC0" w:rsidP="003A36A4">
            <w:pPr>
              <w:rPr>
                <w:sz w:val="22"/>
                <w:szCs w:val="22"/>
              </w:rPr>
            </w:pPr>
            <w:r w:rsidRPr="00C3780B">
              <w:rPr>
                <w:sz w:val="22"/>
                <w:szCs w:val="22"/>
              </w:rPr>
              <w:t>16</w:t>
            </w:r>
            <w:r w:rsidRPr="00C3780B">
              <w:rPr>
                <w:sz w:val="22"/>
                <w:szCs w:val="22"/>
                <w:vertAlign w:val="superscript"/>
              </w:rPr>
              <w:t>th</w:t>
            </w:r>
            <w:r w:rsidRPr="00C3780B">
              <w:rPr>
                <w:sz w:val="22"/>
                <w:szCs w:val="22"/>
              </w:rPr>
              <w:t xml:space="preserve"> September 2020</w:t>
            </w:r>
          </w:p>
        </w:tc>
        <w:tc>
          <w:tcPr>
            <w:tcW w:w="3004" w:type="dxa"/>
          </w:tcPr>
          <w:p w14:paraId="6A9CA72E" w14:textId="77777777" w:rsidR="00606AC0" w:rsidRPr="00C3780B" w:rsidRDefault="00606AC0" w:rsidP="003A36A4">
            <w:pPr>
              <w:rPr>
                <w:sz w:val="22"/>
                <w:szCs w:val="22"/>
              </w:rPr>
            </w:pPr>
          </w:p>
        </w:tc>
      </w:tr>
      <w:tr w:rsidR="00606AC0" w:rsidRPr="00C3780B" w14:paraId="1B065F2F" w14:textId="77777777" w:rsidTr="003A36A4">
        <w:tc>
          <w:tcPr>
            <w:tcW w:w="3003" w:type="dxa"/>
          </w:tcPr>
          <w:p w14:paraId="56E87F95" w14:textId="77777777" w:rsidR="00606AC0" w:rsidRPr="00C3780B" w:rsidRDefault="00606AC0" w:rsidP="003A36A4">
            <w:pPr>
              <w:rPr>
                <w:sz w:val="22"/>
                <w:szCs w:val="22"/>
              </w:rPr>
            </w:pPr>
            <w:r w:rsidRPr="00C3780B">
              <w:rPr>
                <w:sz w:val="22"/>
                <w:szCs w:val="22"/>
              </w:rPr>
              <w:t>Committee</w:t>
            </w:r>
          </w:p>
        </w:tc>
        <w:tc>
          <w:tcPr>
            <w:tcW w:w="3003" w:type="dxa"/>
          </w:tcPr>
          <w:p w14:paraId="30734907" w14:textId="77777777" w:rsidR="00606AC0" w:rsidRPr="00C3780B" w:rsidRDefault="00606AC0" w:rsidP="003A36A4">
            <w:pPr>
              <w:rPr>
                <w:sz w:val="22"/>
                <w:szCs w:val="22"/>
              </w:rPr>
            </w:pPr>
            <w:r w:rsidRPr="00C3780B">
              <w:rPr>
                <w:sz w:val="22"/>
                <w:szCs w:val="22"/>
              </w:rPr>
              <w:t>21</w:t>
            </w:r>
            <w:r w:rsidRPr="00C3780B">
              <w:rPr>
                <w:sz w:val="22"/>
                <w:szCs w:val="22"/>
                <w:vertAlign w:val="superscript"/>
              </w:rPr>
              <w:t>st</w:t>
            </w:r>
            <w:r w:rsidRPr="00C3780B">
              <w:rPr>
                <w:sz w:val="22"/>
                <w:szCs w:val="22"/>
              </w:rPr>
              <w:t xml:space="preserve"> October 2020</w:t>
            </w:r>
          </w:p>
        </w:tc>
        <w:tc>
          <w:tcPr>
            <w:tcW w:w="3004" w:type="dxa"/>
          </w:tcPr>
          <w:p w14:paraId="51C55979" w14:textId="77777777" w:rsidR="00606AC0" w:rsidRPr="00C3780B" w:rsidRDefault="00606AC0" w:rsidP="003A36A4">
            <w:pPr>
              <w:rPr>
                <w:sz w:val="22"/>
                <w:szCs w:val="22"/>
              </w:rPr>
            </w:pPr>
          </w:p>
        </w:tc>
      </w:tr>
      <w:tr w:rsidR="00606AC0" w:rsidRPr="00C3780B" w14:paraId="531FE017" w14:textId="77777777" w:rsidTr="003A36A4">
        <w:tc>
          <w:tcPr>
            <w:tcW w:w="3003" w:type="dxa"/>
          </w:tcPr>
          <w:p w14:paraId="5E7E5AF3" w14:textId="77777777" w:rsidR="00606AC0" w:rsidRPr="00C3780B" w:rsidRDefault="00606AC0" w:rsidP="003A36A4">
            <w:pPr>
              <w:rPr>
                <w:sz w:val="22"/>
                <w:szCs w:val="22"/>
              </w:rPr>
            </w:pPr>
            <w:r w:rsidRPr="00C3780B">
              <w:rPr>
                <w:sz w:val="22"/>
                <w:szCs w:val="22"/>
              </w:rPr>
              <w:t>Committee</w:t>
            </w:r>
          </w:p>
        </w:tc>
        <w:tc>
          <w:tcPr>
            <w:tcW w:w="3003" w:type="dxa"/>
          </w:tcPr>
          <w:p w14:paraId="3074040E" w14:textId="77777777" w:rsidR="00606AC0" w:rsidRPr="00C3780B" w:rsidRDefault="00606AC0" w:rsidP="003A36A4">
            <w:pPr>
              <w:rPr>
                <w:sz w:val="22"/>
                <w:szCs w:val="22"/>
              </w:rPr>
            </w:pPr>
            <w:r w:rsidRPr="00C3780B">
              <w:rPr>
                <w:sz w:val="22"/>
                <w:szCs w:val="22"/>
              </w:rPr>
              <w:t>18</w:t>
            </w:r>
            <w:r w:rsidRPr="00C3780B">
              <w:rPr>
                <w:sz w:val="22"/>
                <w:szCs w:val="22"/>
                <w:vertAlign w:val="superscript"/>
              </w:rPr>
              <w:t>th</w:t>
            </w:r>
            <w:r w:rsidRPr="00C3780B">
              <w:rPr>
                <w:sz w:val="22"/>
                <w:szCs w:val="22"/>
              </w:rPr>
              <w:t xml:space="preserve"> November 2020</w:t>
            </w:r>
          </w:p>
        </w:tc>
        <w:tc>
          <w:tcPr>
            <w:tcW w:w="3004" w:type="dxa"/>
          </w:tcPr>
          <w:p w14:paraId="6DCC5683" w14:textId="77777777" w:rsidR="00606AC0" w:rsidRPr="00C3780B" w:rsidRDefault="00606AC0" w:rsidP="003A36A4">
            <w:pPr>
              <w:rPr>
                <w:sz w:val="22"/>
                <w:szCs w:val="22"/>
              </w:rPr>
            </w:pPr>
          </w:p>
        </w:tc>
      </w:tr>
      <w:tr w:rsidR="00606AC0" w:rsidRPr="00C3780B" w14:paraId="55145E1B" w14:textId="77777777" w:rsidTr="003A36A4">
        <w:tc>
          <w:tcPr>
            <w:tcW w:w="3003" w:type="dxa"/>
          </w:tcPr>
          <w:p w14:paraId="08E4BFFB" w14:textId="77777777" w:rsidR="00606AC0" w:rsidRPr="00C3780B" w:rsidRDefault="00606AC0" w:rsidP="003A36A4">
            <w:pPr>
              <w:rPr>
                <w:sz w:val="22"/>
                <w:szCs w:val="22"/>
              </w:rPr>
            </w:pPr>
            <w:r w:rsidRPr="00C3780B">
              <w:rPr>
                <w:sz w:val="22"/>
                <w:szCs w:val="22"/>
              </w:rPr>
              <w:t>Christmas Party</w:t>
            </w:r>
          </w:p>
        </w:tc>
        <w:tc>
          <w:tcPr>
            <w:tcW w:w="3003" w:type="dxa"/>
          </w:tcPr>
          <w:p w14:paraId="4AA5A9B2" w14:textId="77777777" w:rsidR="00606AC0" w:rsidRPr="00C3780B" w:rsidRDefault="00606AC0" w:rsidP="003A36A4">
            <w:pPr>
              <w:rPr>
                <w:sz w:val="22"/>
                <w:szCs w:val="22"/>
              </w:rPr>
            </w:pPr>
            <w:r w:rsidRPr="00C3780B">
              <w:rPr>
                <w:sz w:val="22"/>
                <w:szCs w:val="22"/>
              </w:rPr>
              <w:t>10</w:t>
            </w:r>
            <w:r w:rsidRPr="00C3780B">
              <w:rPr>
                <w:sz w:val="22"/>
                <w:szCs w:val="22"/>
                <w:vertAlign w:val="superscript"/>
              </w:rPr>
              <w:t>th</w:t>
            </w:r>
            <w:r w:rsidRPr="00C3780B">
              <w:rPr>
                <w:sz w:val="22"/>
                <w:szCs w:val="22"/>
              </w:rPr>
              <w:t xml:space="preserve"> December 2020</w:t>
            </w:r>
          </w:p>
        </w:tc>
        <w:tc>
          <w:tcPr>
            <w:tcW w:w="3004" w:type="dxa"/>
          </w:tcPr>
          <w:p w14:paraId="506BDD44" w14:textId="77777777" w:rsidR="00606AC0" w:rsidRPr="00C3780B" w:rsidRDefault="00606AC0" w:rsidP="003A36A4">
            <w:pPr>
              <w:rPr>
                <w:sz w:val="22"/>
                <w:szCs w:val="22"/>
              </w:rPr>
            </w:pPr>
          </w:p>
        </w:tc>
      </w:tr>
      <w:tr w:rsidR="00606AC0" w:rsidRPr="00C3780B" w14:paraId="29000F49" w14:textId="77777777" w:rsidTr="003A36A4">
        <w:tc>
          <w:tcPr>
            <w:tcW w:w="3003" w:type="dxa"/>
          </w:tcPr>
          <w:p w14:paraId="096B1AF0" w14:textId="77777777" w:rsidR="00606AC0" w:rsidRPr="00C3780B" w:rsidRDefault="00606AC0" w:rsidP="003A36A4">
            <w:pPr>
              <w:rPr>
                <w:sz w:val="22"/>
                <w:szCs w:val="22"/>
              </w:rPr>
            </w:pPr>
            <w:r w:rsidRPr="00C3780B">
              <w:rPr>
                <w:sz w:val="22"/>
                <w:szCs w:val="22"/>
              </w:rPr>
              <w:t>Committee</w:t>
            </w:r>
          </w:p>
        </w:tc>
        <w:tc>
          <w:tcPr>
            <w:tcW w:w="3003" w:type="dxa"/>
          </w:tcPr>
          <w:p w14:paraId="6CF51697" w14:textId="77777777" w:rsidR="00606AC0" w:rsidRPr="00C3780B" w:rsidRDefault="00606AC0" w:rsidP="003A36A4">
            <w:pPr>
              <w:rPr>
                <w:sz w:val="22"/>
                <w:szCs w:val="22"/>
              </w:rPr>
            </w:pPr>
            <w:r w:rsidRPr="00C3780B">
              <w:rPr>
                <w:sz w:val="22"/>
                <w:szCs w:val="22"/>
              </w:rPr>
              <w:t>20</w:t>
            </w:r>
            <w:r w:rsidRPr="00C3780B">
              <w:rPr>
                <w:sz w:val="22"/>
                <w:szCs w:val="22"/>
                <w:vertAlign w:val="superscript"/>
              </w:rPr>
              <w:t>th</w:t>
            </w:r>
            <w:r w:rsidRPr="00C3780B">
              <w:rPr>
                <w:sz w:val="22"/>
                <w:szCs w:val="22"/>
              </w:rPr>
              <w:t xml:space="preserve"> January 2021</w:t>
            </w:r>
          </w:p>
        </w:tc>
        <w:tc>
          <w:tcPr>
            <w:tcW w:w="3004" w:type="dxa"/>
          </w:tcPr>
          <w:p w14:paraId="1170A1E9" w14:textId="77777777" w:rsidR="00606AC0" w:rsidRPr="00C3780B" w:rsidRDefault="00606AC0" w:rsidP="003A36A4">
            <w:pPr>
              <w:rPr>
                <w:sz w:val="22"/>
                <w:szCs w:val="22"/>
              </w:rPr>
            </w:pPr>
          </w:p>
        </w:tc>
      </w:tr>
      <w:tr w:rsidR="00606AC0" w:rsidRPr="00C3780B" w14:paraId="686F16B5" w14:textId="77777777" w:rsidTr="003A36A4">
        <w:tc>
          <w:tcPr>
            <w:tcW w:w="3003" w:type="dxa"/>
          </w:tcPr>
          <w:p w14:paraId="02571A5F" w14:textId="77777777" w:rsidR="00606AC0" w:rsidRPr="00C3780B" w:rsidRDefault="00606AC0" w:rsidP="003A36A4">
            <w:pPr>
              <w:rPr>
                <w:sz w:val="22"/>
                <w:szCs w:val="22"/>
              </w:rPr>
            </w:pPr>
            <w:r w:rsidRPr="00C3780B">
              <w:rPr>
                <w:sz w:val="22"/>
                <w:szCs w:val="22"/>
              </w:rPr>
              <w:t>Committee</w:t>
            </w:r>
          </w:p>
        </w:tc>
        <w:tc>
          <w:tcPr>
            <w:tcW w:w="3003" w:type="dxa"/>
          </w:tcPr>
          <w:p w14:paraId="629B607D" w14:textId="77777777" w:rsidR="00606AC0" w:rsidRPr="00C3780B" w:rsidRDefault="00606AC0" w:rsidP="003A36A4">
            <w:pPr>
              <w:rPr>
                <w:sz w:val="22"/>
                <w:szCs w:val="22"/>
              </w:rPr>
            </w:pPr>
            <w:r w:rsidRPr="00C3780B">
              <w:rPr>
                <w:sz w:val="22"/>
                <w:szCs w:val="22"/>
              </w:rPr>
              <w:t>17</w:t>
            </w:r>
            <w:r w:rsidRPr="00C3780B">
              <w:rPr>
                <w:sz w:val="22"/>
                <w:szCs w:val="22"/>
                <w:vertAlign w:val="superscript"/>
              </w:rPr>
              <w:t>th</w:t>
            </w:r>
            <w:r w:rsidRPr="00C3780B">
              <w:rPr>
                <w:sz w:val="22"/>
                <w:szCs w:val="22"/>
              </w:rPr>
              <w:t xml:space="preserve"> February 2021</w:t>
            </w:r>
          </w:p>
        </w:tc>
        <w:tc>
          <w:tcPr>
            <w:tcW w:w="3004" w:type="dxa"/>
          </w:tcPr>
          <w:p w14:paraId="7DD17B2B" w14:textId="77777777" w:rsidR="00606AC0" w:rsidRPr="00C3780B" w:rsidRDefault="00606AC0" w:rsidP="003A36A4">
            <w:pPr>
              <w:rPr>
                <w:sz w:val="22"/>
                <w:szCs w:val="22"/>
              </w:rPr>
            </w:pPr>
          </w:p>
        </w:tc>
      </w:tr>
      <w:tr w:rsidR="00606AC0" w:rsidRPr="00C3780B" w14:paraId="66516D25" w14:textId="77777777" w:rsidTr="003A36A4">
        <w:tc>
          <w:tcPr>
            <w:tcW w:w="3003" w:type="dxa"/>
          </w:tcPr>
          <w:p w14:paraId="08C701C9" w14:textId="77777777" w:rsidR="00606AC0" w:rsidRPr="00C3780B" w:rsidRDefault="00606AC0" w:rsidP="003A36A4">
            <w:pPr>
              <w:rPr>
                <w:sz w:val="22"/>
                <w:szCs w:val="22"/>
              </w:rPr>
            </w:pPr>
            <w:r w:rsidRPr="00C3780B">
              <w:rPr>
                <w:sz w:val="22"/>
                <w:szCs w:val="22"/>
              </w:rPr>
              <w:t>Committee</w:t>
            </w:r>
          </w:p>
        </w:tc>
        <w:tc>
          <w:tcPr>
            <w:tcW w:w="3003" w:type="dxa"/>
          </w:tcPr>
          <w:p w14:paraId="559C424D" w14:textId="77777777" w:rsidR="00606AC0" w:rsidRPr="00C3780B" w:rsidRDefault="00606AC0" w:rsidP="003A36A4">
            <w:pPr>
              <w:rPr>
                <w:sz w:val="22"/>
                <w:szCs w:val="22"/>
              </w:rPr>
            </w:pPr>
            <w:r w:rsidRPr="00C3780B">
              <w:rPr>
                <w:sz w:val="22"/>
                <w:szCs w:val="22"/>
              </w:rPr>
              <w:t>17</w:t>
            </w:r>
            <w:r w:rsidRPr="00C3780B">
              <w:rPr>
                <w:sz w:val="22"/>
                <w:szCs w:val="22"/>
                <w:vertAlign w:val="superscript"/>
              </w:rPr>
              <w:t>th</w:t>
            </w:r>
            <w:r w:rsidRPr="00C3780B">
              <w:rPr>
                <w:sz w:val="22"/>
                <w:szCs w:val="22"/>
              </w:rPr>
              <w:t xml:space="preserve"> March 2021</w:t>
            </w:r>
          </w:p>
        </w:tc>
        <w:tc>
          <w:tcPr>
            <w:tcW w:w="3004" w:type="dxa"/>
          </w:tcPr>
          <w:p w14:paraId="66A86C59" w14:textId="77777777" w:rsidR="00606AC0" w:rsidRPr="00C3780B" w:rsidRDefault="00606AC0" w:rsidP="003A36A4">
            <w:pPr>
              <w:rPr>
                <w:sz w:val="22"/>
                <w:szCs w:val="22"/>
              </w:rPr>
            </w:pPr>
          </w:p>
        </w:tc>
      </w:tr>
      <w:tr w:rsidR="00606AC0" w:rsidRPr="00C3780B" w14:paraId="7CFE427D" w14:textId="77777777" w:rsidTr="003A36A4">
        <w:tc>
          <w:tcPr>
            <w:tcW w:w="3003" w:type="dxa"/>
          </w:tcPr>
          <w:p w14:paraId="5CD503F9" w14:textId="77777777" w:rsidR="00606AC0" w:rsidRPr="00C3780B" w:rsidRDefault="00606AC0" w:rsidP="003A36A4">
            <w:pPr>
              <w:rPr>
                <w:i/>
                <w:iCs/>
                <w:color w:val="FF0000"/>
                <w:sz w:val="22"/>
                <w:szCs w:val="22"/>
              </w:rPr>
            </w:pPr>
            <w:r w:rsidRPr="00C3780B">
              <w:rPr>
                <w:i/>
                <w:iCs/>
                <w:color w:val="FF0000"/>
                <w:sz w:val="22"/>
                <w:szCs w:val="22"/>
              </w:rPr>
              <w:t>Annual Dinner</w:t>
            </w:r>
          </w:p>
        </w:tc>
        <w:tc>
          <w:tcPr>
            <w:tcW w:w="3003" w:type="dxa"/>
          </w:tcPr>
          <w:p w14:paraId="730657FF" w14:textId="77777777" w:rsidR="00606AC0" w:rsidRPr="00C3780B" w:rsidRDefault="00606AC0" w:rsidP="003A36A4">
            <w:pPr>
              <w:rPr>
                <w:i/>
                <w:iCs/>
                <w:color w:val="FF0000"/>
                <w:sz w:val="22"/>
                <w:szCs w:val="22"/>
              </w:rPr>
            </w:pPr>
            <w:r w:rsidRPr="00C3780B">
              <w:rPr>
                <w:i/>
                <w:iCs/>
                <w:color w:val="FF0000"/>
                <w:sz w:val="22"/>
                <w:szCs w:val="22"/>
              </w:rPr>
              <w:t>18</w:t>
            </w:r>
            <w:r w:rsidRPr="00C3780B">
              <w:rPr>
                <w:i/>
                <w:iCs/>
                <w:color w:val="FF0000"/>
                <w:sz w:val="22"/>
                <w:szCs w:val="22"/>
                <w:vertAlign w:val="superscript"/>
              </w:rPr>
              <w:t>th</w:t>
            </w:r>
            <w:r w:rsidRPr="00C3780B">
              <w:rPr>
                <w:i/>
                <w:iCs/>
                <w:color w:val="FF0000"/>
                <w:sz w:val="22"/>
                <w:szCs w:val="22"/>
              </w:rPr>
              <w:t xml:space="preserve"> March 2021</w:t>
            </w:r>
          </w:p>
        </w:tc>
        <w:tc>
          <w:tcPr>
            <w:tcW w:w="3004" w:type="dxa"/>
          </w:tcPr>
          <w:p w14:paraId="556ACB18" w14:textId="77777777" w:rsidR="00606AC0" w:rsidRPr="00C3780B" w:rsidRDefault="00606AC0" w:rsidP="003A36A4">
            <w:pPr>
              <w:rPr>
                <w:i/>
                <w:iCs/>
                <w:color w:val="FF0000"/>
                <w:sz w:val="22"/>
                <w:szCs w:val="22"/>
              </w:rPr>
            </w:pPr>
            <w:r w:rsidRPr="00C3780B">
              <w:rPr>
                <w:i/>
                <w:iCs/>
                <w:color w:val="FF0000"/>
                <w:sz w:val="22"/>
                <w:szCs w:val="22"/>
              </w:rPr>
              <w:t>Provisional</w:t>
            </w:r>
          </w:p>
        </w:tc>
      </w:tr>
      <w:tr w:rsidR="00606AC0" w:rsidRPr="00C3780B" w14:paraId="2D296ED7" w14:textId="77777777" w:rsidTr="003A36A4">
        <w:tc>
          <w:tcPr>
            <w:tcW w:w="3003" w:type="dxa"/>
          </w:tcPr>
          <w:p w14:paraId="4149AF65"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42DA8471" w14:textId="77777777" w:rsidR="00606AC0" w:rsidRPr="00C3780B" w:rsidRDefault="00606AC0" w:rsidP="003A36A4">
            <w:pPr>
              <w:rPr>
                <w:color w:val="000000" w:themeColor="text1"/>
                <w:sz w:val="22"/>
                <w:szCs w:val="22"/>
              </w:rPr>
            </w:pPr>
            <w:r w:rsidRPr="00C3780B">
              <w:rPr>
                <w:color w:val="000000" w:themeColor="text1"/>
                <w:sz w:val="22"/>
                <w:szCs w:val="22"/>
              </w:rPr>
              <w:t>21</w:t>
            </w:r>
            <w:r w:rsidRPr="00C3780B">
              <w:rPr>
                <w:color w:val="000000" w:themeColor="text1"/>
                <w:sz w:val="22"/>
                <w:szCs w:val="22"/>
                <w:vertAlign w:val="superscript"/>
              </w:rPr>
              <w:t>st</w:t>
            </w:r>
            <w:r w:rsidRPr="00C3780B">
              <w:rPr>
                <w:color w:val="000000" w:themeColor="text1"/>
                <w:sz w:val="22"/>
                <w:szCs w:val="22"/>
              </w:rPr>
              <w:t xml:space="preserve"> April 2020</w:t>
            </w:r>
          </w:p>
        </w:tc>
        <w:tc>
          <w:tcPr>
            <w:tcW w:w="3004" w:type="dxa"/>
          </w:tcPr>
          <w:p w14:paraId="5417B938" w14:textId="77777777" w:rsidR="00606AC0" w:rsidRPr="00C3780B" w:rsidRDefault="00606AC0" w:rsidP="003A36A4">
            <w:pPr>
              <w:rPr>
                <w:color w:val="000000" w:themeColor="text1"/>
                <w:sz w:val="22"/>
                <w:szCs w:val="22"/>
              </w:rPr>
            </w:pPr>
          </w:p>
        </w:tc>
      </w:tr>
      <w:tr w:rsidR="00606AC0" w:rsidRPr="00C3780B" w14:paraId="117275AC" w14:textId="77777777" w:rsidTr="003A36A4">
        <w:tc>
          <w:tcPr>
            <w:tcW w:w="3003" w:type="dxa"/>
          </w:tcPr>
          <w:p w14:paraId="298DEB40"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4486B21E" w14:textId="77777777" w:rsidR="00606AC0" w:rsidRPr="00C3780B" w:rsidRDefault="00606AC0" w:rsidP="003A36A4">
            <w:pPr>
              <w:rPr>
                <w:color w:val="000000" w:themeColor="text1"/>
                <w:sz w:val="22"/>
                <w:szCs w:val="22"/>
              </w:rPr>
            </w:pPr>
            <w:r w:rsidRPr="00C3780B">
              <w:rPr>
                <w:color w:val="000000" w:themeColor="text1"/>
                <w:sz w:val="22"/>
                <w:szCs w:val="22"/>
              </w:rPr>
              <w:t>17</w:t>
            </w:r>
            <w:r w:rsidRPr="00C3780B">
              <w:rPr>
                <w:color w:val="000000" w:themeColor="text1"/>
                <w:sz w:val="22"/>
                <w:szCs w:val="22"/>
                <w:vertAlign w:val="superscript"/>
              </w:rPr>
              <w:t>th</w:t>
            </w:r>
            <w:r w:rsidRPr="00C3780B">
              <w:rPr>
                <w:color w:val="000000" w:themeColor="text1"/>
                <w:sz w:val="22"/>
                <w:szCs w:val="22"/>
              </w:rPr>
              <w:t xml:space="preserve"> May 2020</w:t>
            </w:r>
          </w:p>
        </w:tc>
        <w:tc>
          <w:tcPr>
            <w:tcW w:w="3004" w:type="dxa"/>
          </w:tcPr>
          <w:p w14:paraId="7E6C07C1" w14:textId="77777777" w:rsidR="00606AC0" w:rsidRPr="00C3780B" w:rsidRDefault="00606AC0" w:rsidP="003A36A4">
            <w:pPr>
              <w:rPr>
                <w:color w:val="000000" w:themeColor="text1"/>
                <w:sz w:val="22"/>
                <w:szCs w:val="22"/>
              </w:rPr>
            </w:pPr>
          </w:p>
        </w:tc>
      </w:tr>
      <w:tr w:rsidR="00606AC0" w:rsidRPr="00C3780B" w14:paraId="08E31CEA" w14:textId="77777777" w:rsidTr="003A36A4">
        <w:tc>
          <w:tcPr>
            <w:tcW w:w="3003" w:type="dxa"/>
          </w:tcPr>
          <w:p w14:paraId="6F18F304" w14:textId="77777777" w:rsidR="00606AC0" w:rsidRPr="00C3780B" w:rsidRDefault="00606AC0" w:rsidP="003A36A4">
            <w:pPr>
              <w:rPr>
                <w:b/>
                <w:bCs/>
                <w:color w:val="000000" w:themeColor="text1"/>
                <w:sz w:val="22"/>
                <w:szCs w:val="22"/>
              </w:rPr>
            </w:pPr>
            <w:r w:rsidRPr="00C3780B">
              <w:rPr>
                <w:b/>
                <w:bCs/>
                <w:color w:val="000000" w:themeColor="text1"/>
                <w:sz w:val="22"/>
                <w:szCs w:val="22"/>
              </w:rPr>
              <w:t>Annual General Meeting</w:t>
            </w:r>
          </w:p>
        </w:tc>
        <w:tc>
          <w:tcPr>
            <w:tcW w:w="3003" w:type="dxa"/>
          </w:tcPr>
          <w:p w14:paraId="2B2FCEC0" w14:textId="77777777" w:rsidR="00606AC0" w:rsidRPr="00C3780B" w:rsidRDefault="00606AC0" w:rsidP="003A36A4">
            <w:pPr>
              <w:rPr>
                <w:b/>
                <w:bCs/>
                <w:color w:val="000000" w:themeColor="text1"/>
                <w:sz w:val="22"/>
                <w:szCs w:val="22"/>
              </w:rPr>
            </w:pPr>
            <w:r w:rsidRPr="00C3780B">
              <w:rPr>
                <w:b/>
                <w:bCs/>
                <w:color w:val="000000" w:themeColor="text1"/>
                <w:sz w:val="22"/>
                <w:szCs w:val="22"/>
              </w:rPr>
              <w:t>19</w:t>
            </w:r>
            <w:r w:rsidRPr="00C3780B">
              <w:rPr>
                <w:b/>
                <w:bCs/>
                <w:color w:val="000000" w:themeColor="text1"/>
                <w:sz w:val="22"/>
                <w:szCs w:val="22"/>
                <w:vertAlign w:val="superscript"/>
              </w:rPr>
              <w:t>th</w:t>
            </w:r>
            <w:r w:rsidRPr="00C3780B">
              <w:rPr>
                <w:b/>
                <w:bCs/>
                <w:color w:val="000000" w:themeColor="text1"/>
                <w:sz w:val="22"/>
                <w:szCs w:val="22"/>
              </w:rPr>
              <w:t xml:space="preserve"> May 2021</w:t>
            </w:r>
          </w:p>
        </w:tc>
        <w:tc>
          <w:tcPr>
            <w:tcW w:w="3004" w:type="dxa"/>
          </w:tcPr>
          <w:p w14:paraId="641B5D9C" w14:textId="77777777" w:rsidR="00606AC0" w:rsidRPr="00C3780B" w:rsidRDefault="00606AC0" w:rsidP="003A36A4">
            <w:pPr>
              <w:rPr>
                <w:b/>
                <w:bCs/>
                <w:color w:val="000000" w:themeColor="text1"/>
                <w:sz w:val="22"/>
                <w:szCs w:val="22"/>
              </w:rPr>
            </w:pPr>
          </w:p>
        </w:tc>
      </w:tr>
      <w:tr w:rsidR="00606AC0" w:rsidRPr="00C3780B" w14:paraId="78F113BC" w14:textId="77777777" w:rsidTr="003A36A4">
        <w:tc>
          <w:tcPr>
            <w:tcW w:w="3003" w:type="dxa"/>
          </w:tcPr>
          <w:p w14:paraId="0BD8FE6C"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1EA53EAB" w14:textId="77777777" w:rsidR="00606AC0" w:rsidRPr="00C3780B" w:rsidRDefault="00606AC0" w:rsidP="003A36A4">
            <w:pPr>
              <w:rPr>
                <w:color w:val="000000" w:themeColor="text1"/>
                <w:sz w:val="22"/>
                <w:szCs w:val="22"/>
              </w:rPr>
            </w:pPr>
            <w:r w:rsidRPr="00C3780B">
              <w:rPr>
                <w:color w:val="000000" w:themeColor="text1"/>
                <w:sz w:val="22"/>
                <w:szCs w:val="22"/>
              </w:rPr>
              <w:t>16</w:t>
            </w:r>
            <w:r w:rsidRPr="00C3780B">
              <w:rPr>
                <w:color w:val="000000" w:themeColor="text1"/>
                <w:sz w:val="22"/>
                <w:szCs w:val="22"/>
                <w:vertAlign w:val="superscript"/>
              </w:rPr>
              <w:t>th</w:t>
            </w:r>
            <w:r w:rsidRPr="00C3780B">
              <w:rPr>
                <w:color w:val="000000" w:themeColor="text1"/>
                <w:sz w:val="22"/>
                <w:szCs w:val="22"/>
              </w:rPr>
              <w:t xml:space="preserve"> June 2021</w:t>
            </w:r>
          </w:p>
        </w:tc>
        <w:tc>
          <w:tcPr>
            <w:tcW w:w="3004" w:type="dxa"/>
          </w:tcPr>
          <w:p w14:paraId="4461D9E6" w14:textId="77777777" w:rsidR="00606AC0" w:rsidRPr="00C3780B" w:rsidRDefault="00606AC0" w:rsidP="003A36A4">
            <w:pPr>
              <w:rPr>
                <w:color w:val="000000" w:themeColor="text1"/>
                <w:sz w:val="22"/>
                <w:szCs w:val="22"/>
              </w:rPr>
            </w:pPr>
          </w:p>
        </w:tc>
      </w:tr>
      <w:tr w:rsidR="00606AC0" w:rsidRPr="00C3780B" w14:paraId="569C392A" w14:textId="77777777" w:rsidTr="003A36A4">
        <w:tc>
          <w:tcPr>
            <w:tcW w:w="3003" w:type="dxa"/>
          </w:tcPr>
          <w:p w14:paraId="538F0291"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3062447A" w14:textId="77777777" w:rsidR="00606AC0" w:rsidRPr="00C3780B" w:rsidRDefault="00606AC0" w:rsidP="003A36A4">
            <w:pPr>
              <w:rPr>
                <w:color w:val="000000" w:themeColor="text1"/>
                <w:sz w:val="22"/>
                <w:szCs w:val="22"/>
              </w:rPr>
            </w:pPr>
            <w:r w:rsidRPr="00C3780B">
              <w:rPr>
                <w:color w:val="000000" w:themeColor="text1"/>
                <w:sz w:val="22"/>
                <w:szCs w:val="22"/>
              </w:rPr>
              <w:t>14</w:t>
            </w:r>
            <w:r w:rsidRPr="00C3780B">
              <w:rPr>
                <w:color w:val="000000" w:themeColor="text1"/>
                <w:sz w:val="22"/>
                <w:szCs w:val="22"/>
                <w:vertAlign w:val="superscript"/>
              </w:rPr>
              <w:t>th</w:t>
            </w:r>
            <w:r w:rsidRPr="00C3780B">
              <w:rPr>
                <w:color w:val="000000" w:themeColor="text1"/>
                <w:sz w:val="22"/>
                <w:szCs w:val="22"/>
              </w:rPr>
              <w:t xml:space="preserve"> July 2021</w:t>
            </w:r>
          </w:p>
        </w:tc>
        <w:tc>
          <w:tcPr>
            <w:tcW w:w="3004" w:type="dxa"/>
          </w:tcPr>
          <w:p w14:paraId="44E9C0F4" w14:textId="77777777" w:rsidR="00606AC0" w:rsidRPr="00C3780B" w:rsidRDefault="00606AC0" w:rsidP="003A36A4">
            <w:pPr>
              <w:rPr>
                <w:color w:val="000000" w:themeColor="text1"/>
                <w:sz w:val="22"/>
                <w:szCs w:val="22"/>
              </w:rPr>
            </w:pPr>
          </w:p>
        </w:tc>
      </w:tr>
      <w:tr w:rsidR="00606AC0" w14:paraId="52EF5E70" w14:textId="77777777" w:rsidTr="003A36A4">
        <w:tc>
          <w:tcPr>
            <w:tcW w:w="3003" w:type="dxa"/>
          </w:tcPr>
          <w:p w14:paraId="4249E902" w14:textId="77777777" w:rsidR="00606AC0" w:rsidRPr="00C3780B" w:rsidRDefault="00606AC0" w:rsidP="003A36A4">
            <w:pPr>
              <w:rPr>
                <w:color w:val="000000" w:themeColor="text1"/>
                <w:sz w:val="22"/>
                <w:szCs w:val="22"/>
              </w:rPr>
            </w:pPr>
            <w:r w:rsidRPr="00C3780B">
              <w:rPr>
                <w:color w:val="000000" w:themeColor="text1"/>
                <w:sz w:val="22"/>
                <w:szCs w:val="22"/>
              </w:rPr>
              <w:t>Summer Party</w:t>
            </w:r>
          </w:p>
        </w:tc>
        <w:tc>
          <w:tcPr>
            <w:tcW w:w="3003" w:type="dxa"/>
          </w:tcPr>
          <w:p w14:paraId="287CC905" w14:textId="77777777" w:rsidR="00606AC0" w:rsidRPr="00F14488" w:rsidRDefault="00606AC0" w:rsidP="003A36A4">
            <w:pPr>
              <w:rPr>
                <w:color w:val="000000" w:themeColor="text1"/>
                <w:sz w:val="22"/>
                <w:szCs w:val="22"/>
              </w:rPr>
            </w:pPr>
            <w:r w:rsidRPr="00C3780B">
              <w:rPr>
                <w:color w:val="000000" w:themeColor="text1"/>
                <w:sz w:val="22"/>
                <w:szCs w:val="22"/>
              </w:rPr>
              <w:t>TBC July 2021</w:t>
            </w:r>
          </w:p>
        </w:tc>
        <w:tc>
          <w:tcPr>
            <w:tcW w:w="3004" w:type="dxa"/>
          </w:tcPr>
          <w:p w14:paraId="56388FBE" w14:textId="77777777" w:rsidR="00606AC0" w:rsidRPr="00F14488" w:rsidRDefault="00606AC0" w:rsidP="003A36A4">
            <w:pPr>
              <w:rPr>
                <w:color w:val="000000" w:themeColor="text1"/>
                <w:sz w:val="22"/>
                <w:szCs w:val="22"/>
              </w:rPr>
            </w:pPr>
          </w:p>
        </w:tc>
      </w:tr>
    </w:tbl>
    <w:p w14:paraId="4406D68A" w14:textId="77777777" w:rsidR="00606AC0" w:rsidRPr="00C9372F" w:rsidRDefault="00606AC0" w:rsidP="00606AC0">
      <w:pPr>
        <w:rPr>
          <w:b/>
          <w:sz w:val="32"/>
          <w:szCs w:val="32"/>
          <w:u w:val="single"/>
        </w:rPr>
      </w:pPr>
    </w:p>
    <w:p w14:paraId="6C23A39F" w14:textId="77777777" w:rsidR="00606AC0" w:rsidRPr="00606AC0" w:rsidRDefault="00606AC0" w:rsidP="00606AC0">
      <w:pPr>
        <w:jc w:val="both"/>
        <w:rPr>
          <w:rFonts w:ascii="Century Gothic" w:hAnsi="Century Gothic"/>
          <w:b/>
          <w:bCs/>
        </w:rPr>
      </w:pPr>
    </w:p>
    <w:p w14:paraId="1525CD86" w14:textId="77777777" w:rsidR="00606AC0" w:rsidRPr="00606AC0" w:rsidRDefault="00606AC0" w:rsidP="00606AC0">
      <w:pPr>
        <w:jc w:val="center"/>
        <w:rPr>
          <w:rFonts w:ascii="Century Gothic" w:hAnsi="Century Gothic"/>
          <w:b/>
          <w:bCs/>
        </w:rPr>
      </w:pPr>
    </w:p>
    <w:sectPr w:rsidR="00606AC0" w:rsidRPr="00606AC0" w:rsidSect="00663F9D">
      <w:headerReference w:type="default" r:id="rId7"/>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E4658" w14:textId="77777777" w:rsidR="004F0274" w:rsidRDefault="004F0274" w:rsidP="00606AC0">
      <w:r>
        <w:separator/>
      </w:r>
    </w:p>
  </w:endnote>
  <w:endnote w:type="continuationSeparator" w:id="0">
    <w:p w14:paraId="7D84EDDD" w14:textId="77777777" w:rsidR="004F0274" w:rsidRDefault="004F0274" w:rsidP="006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962503"/>
      <w:docPartObj>
        <w:docPartGallery w:val="Page Numbers (Bottom of Page)"/>
        <w:docPartUnique/>
      </w:docPartObj>
    </w:sdtPr>
    <w:sdtEndPr>
      <w:rPr>
        <w:rStyle w:val="PageNumber"/>
      </w:rPr>
    </w:sdtEndPr>
    <w:sdtContent>
      <w:p w14:paraId="450BAA2A" w14:textId="70AF0171" w:rsidR="00663F9D" w:rsidRDefault="00663F9D" w:rsidP="00E04F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75E40" w14:textId="77777777" w:rsidR="00663F9D" w:rsidRDefault="0066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028047"/>
      <w:docPartObj>
        <w:docPartGallery w:val="Page Numbers (Bottom of Page)"/>
        <w:docPartUnique/>
      </w:docPartObj>
    </w:sdtPr>
    <w:sdtEndPr>
      <w:rPr>
        <w:rStyle w:val="PageNumber"/>
      </w:rPr>
    </w:sdtEndPr>
    <w:sdtContent>
      <w:p w14:paraId="1FE8D394" w14:textId="09220CBC" w:rsidR="00663F9D" w:rsidRPr="00663F9D" w:rsidRDefault="00663F9D" w:rsidP="00E04FB0">
        <w:pPr>
          <w:pStyle w:val="Footer"/>
          <w:framePr w:wrap="none" w:vAnchor="text" w:hAnchor="margin" w:xAlign="center" w:y="1"/>
          <w:rPr>
            <w:rStyle w:val="PageNumber"/>
          </w:rPr>
        </w:pPr>
        <w:r w:rsidRPr="00663F9D">
          <w:rPr>
            <w:rStyle w:val="PageNumber"/>
          </w:rPr>
          <w:fldChar w:fldCharType="begin"/>
        </w:r>
        <w:r w:rsidRPr="00663F9D">
          <w:rPr>
            <w:rStyle w:val="PageNumber"/>
          </w:rPr>
          <w:instrText xml:space="preserve"> PAGE </w:instrText>
        </w:r>
        <w:r w:rsidRPr="00663F9D">
          <w:rPr>
            <w:rStyle w:val="PageNumber"/>
          </w:rPr>
          <w:fldChar w:fldCharType="separate"/>
        </w:r>
        <w:r w:rsidRPr="00663F9D">
          <w:rPr>
            <w:rStyle w:val="PageNumber"/>
            <w:noProof/>
          </w:rPr>
          <w:t>1</w:t>
        </w:r>
        <w:r w:rsidRPr="00663F9D">
          <w:rPr>
            <w:rStyle w:val="PageNumber"/>
          </w:rPr>
          <w:fldChar w:fldCharType="end"/>
        </w:r>
      </w:p>
    </w:sdtContent>
  </w:sdt>
  <w:p w14:paraId="2A500DA9" w14:textId="77777777" w:rsidR="00663F9D" w:rsidRDefault="0066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49E6" w14:textId="77777777" w:rsidR="004F0274" w:rsidRDefault="004F0274" w:rsidP="00606AC0">
      <w:r>
        <w:separator/>
      </w:r>
    </w:p>
  </w:footnote>
  <w:footnote w:type="continuationSeparator" w:id="0">
    <w:p w14:paraId="4F6A26B5" w14:textId="77777777" w:rsidR="004F0274" w:rsidRDefault="004F0274" w:rsidP="0060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8A2E" w14:textId="77777777" w:rsidR="003A36A4" w:rsidRDefault="003A36A4" w:rsidP="00606AC0">
    <w:pPr>
      <w:pStyle w:val="Header"/>
      <w:jc w:val="center"/>
    </w:pPr>
    <w:r w:rsidRPr="00177E14">
      <w:rPr>
        <w:noProof/>
        <w:lang w:val="en-US"/>
      </w:rPr>
      <w:drawing>
        <wp:inline distT="0" distB="0" distL="0" distR="0" wp14:anchorId="4CD2F3BB" wp14:editId="53DD31DC">
          <wp:extent cx="812800" cy="685800"/>
          <wp:effectExtent l="0" t="0" r="0" b="0"/>
          <wp:docPr id="2" name="Picture 1"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85800"/>
                  </a:xfrm>
                  <a:prstGeom prst="rect">
                    <a:avLst/>
                  </a:prstGeom>
                  <a:noFill/>
                  <a:ln>
                    <a:noFill/>
                  </a:ln>
                </pic:spPr>
              </pic:pic>
            </a:graphicData>
          </a:graphic>
        </wp:inline>
      </w:drawing>
    </w:r>
  </w:p>
  <w:p w14:paraId="4C0DF121" w14:textId="77777777" w:rsidR="003A36A4" w:rsidRDefault="003A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AAE"/>
    <w:multiLevelType w:val="hybridMultilevel"/>
    <w:tmpl w:val="E020CF14"/>
    <w:lvl w:ilvl="0" w:tplc="9B84824A">
      <w:start w:val="1"/>
      <w:numFmt w:val="decimal"/>
      <w:lvlText w:val="%1."/>
      <w:lvlJc w:val="left"/>
      <w:pPr>
        <w:ind w:left="3967" w:hanging="360"/>
      </w:pPr>
      <w:rPr>
        <w:rFonts w:hint="default"/>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1" w15:restartNumberingAfterBreak="0">
    <w:nsid w:val="21B95BFC"/>
    <w:multiLevelType w:val="hybridMultilevel"/>
    <w:tmpl w:val="F7040FCC"/>
    <w:lvl w:ilvl="0" w:tplc="CCC0819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7AF45A7"/>
    <w:multiLevelType w:val="hybridMultilevel"/>
    <w:tmpl w:val="BE66FBF0"/>
    <w:lvl w:ilvl="0" w:tplc="5CA810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855294A"/>
    <w:multiLevelType w:val="hybridMultilevel"/>
    <w:tmpl w:val="61764948"/>
    <w:lvl w:ilvl="0" w:tplc="D1D0A70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72452A2"/>
    <w:multiLevelType w:val="hybridMultilevel"/>
    <w:tmpl w:val="B412CE3E"/>
    <w:lvl w:ilvl="0" w:tplc="EE7803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4FA7910"/>
    <w:multiLevelType w:val="hybridMultilevel"/>
    <w:tmpl w:val="3FC01AE6"/>
    <w:lvl w:ilvl="0" w:tplc="B728E88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7AC64946"/>
    <w:multiLevelType w:val="hybridMultilevel"/>
    <w:tmpl w:val="A62EA4A8"/>
    <w:lvl w:ilvl="0" w:tplc="2182E396">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C0"/>
    <w:rsid w:val="00006913"/>
    <w:rsid w:val="00035BF5"/>
    <w:rsid w:val="00084BBC"/>
    <w:rsid w:val="0009157B"/>
    <w:rsid w:val="000A3163"/>
    <w:rsid w:val="000F5782"/>
    <w:rsid w:val="000F71E0"/>
    <w:rsid w:val="00112EE7"/>
    <w:rsid w:val="0014328B"/>
    <w:rsid w:val="001B546C"/>
    <w:rsid w:val="001D10CB"/>
    <w:rsid w:val="001D6FF7"/>
    <w:rsid w:val="00201E58"/>
    <w:rsid w:val="00211101"/>
    <w:rsid w:val="002220C3"/>
    <w:rsid w:val="00232C45"/>
    <w:rsid w:val="00240CD6"/>
    <w:rsid w:val="002511D2"/>
    <w:rsid w:val="0027561A"/>
    <w:rsid w:val="002B0907"/>
    <w:rsid w:val="002B59A7"/>
    <w:rsid w:val="002F23C5"/>
    <w:rsid w:val="003149FF"/>
    <w:rsid w:val="00350DD5"/>
    <w:rsid w:val="0038372E"/>
    <w:rsid w:val="003A1C7E"/>
    <w:rsid w:val="003A36A4"/>
    <w:rsid w:val="003B445D"/>
    <w:rsid w:val="00404885"/>
    <w:rsid w:val="00445F4B"/>
    <w:rsid w:val="00452875"/>
    <w:rsid w:val="004F0274"/>
    <w:rsid w:val="004F58DA"/>
    <w:rsid w:val="005457A6"/>
    <w:rsid w:val="00547137"/>
    <w:rsid w:val="00552D94"/>
    <w:rsid w:val="0058715E"/>
    <w:rsid w:val="005D2A56"/>
    <w:rsid w:val="00606AC0"/>
    <w:rsid w:val="00663F9D"/>
    <w:rsid w:val="00674F52"/>
    <w:rsid w:val="006939A0"/>
    <w:rsid w:val="006A0959"/>
    <w:rsid w:val="006E2917"/>
    <w:rsid w:val="00725BE3"/>
    <w:rsid w:val="00760699"/>
    <w:rsid w:val="007612F2"/>
    <w:rsid w:val="00761767"/>
    <w:rsid w:val="007651FA"/>
    <w:rsid w:val="00765735"/>
    <w:rsid w:val="007818BF"/>
    <w:rsid w:val="007A0A31"/>
    <w:rsid w:val="007F1889"/>
    <w:rsid w:val="007F30CF"/>
    <w:rsid w:val="007F5503"/>
    <w:rsid w:val="0087697A"/>
    <w:rsid w:val="00877B0E"/>
    <w:rsid w:val="008A09E7"/>
    <w:rsid w:val="008A4A51"/>
    <w:rsid w:val="008D287C"/>
    <w:rsid w:val="00920782"/>
    <w:rsid w:val="00956734"/>
    <w:rsid w:val="0096433B"/>
    <w:rsid w:val="009F6C6F"/>
    <w:rsid w:val="00A60F87"/>
    <w:rsid w:val="00A74684"/>
    <w:rsid w:val="00A93B33"/>
    <w:rsid w:val="00A94F80"/>
    <w:rsid w:val="00AD041F"/>
    <w:rsid w:val="00AF0E87"/>
    <w:rsid w:val="00B04844"/>
    <w:rsid w:val="00B34C4E"/>
    <w:rsid w:val="00B70FC1"/>
    <w:rsid w:val="00BA7F49"/>
    <w:rsid w:val="00BB0354"/>
    <w:rsid w:val="00BC7402"/>
    <w:rsid w:val="00BF2A93"/>
    <w:rsid w:val="00C0737A"/>
    <w:rsid w:val="00C23C1F"/>
    <w:rsid w:val="00C3780B"/>
    <w:rsid w:val="00C90CE3"/>
    <w:rsid w:val="00CC24BC"/>
    <w:rsid w:val="00CF7AE1"/>
    <w:rsid w:val="00D20C1F"/>
    <w:rsid w:val="00D221D3"/>
    <w:rsid w:val="00D33313"/>
    <w:rsid w:val="00D36942"/>
    <w:rsid w:val="00DD7455"/>
    <w:rsid w:val="00E05EBE"/>
    <w:rsid w:val="00E4204F"/>
    <w:rsid w:val="00E4432C"/>
    <w:rsid w:val="00EC30BA"/>
    <w:rsid w:val="00F57DDE"/>
    <w:rsid w:val="00F815DA"/>
    <w:rsid w:val="00F900C2"/>
    <w:rsid w:val="00FD7A5E"/>
    <w:rsid w:val="00FF15ED"/>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C3E6F"/>
  <w15:chartTrackingRefBased/>
  <w15:docId w15:val="{B3A04A59-AB07-0541-90C4-871ECA4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C0"/>
    <w:pPr>
      <w:tabs>
        <w:tab w:val="center" w:pos="4680"/>
        <w:tab w:val="right" w:pos="9360"/>
      </w:tabs>
    </w:pPr>
  </w:style>
  <w:style w:type="character" w:customStyle="1" w:styleId="HeaderChar">
    <w:name w:val="Header Char"/>
    <w:basedOn w:val="DefaultParagraphFont"/>
    <w:link w:val="Header"/>
    <w:uiPriority w:val="99"/>
    <w:rsid w:val="00606AC0"/>
  </w:style>
  <w:style w:type="paragraph" w:styleId="Footer">
    <w:name w:val="footer"/>
    <w:basedOn w:val="Normal"/>
    <w:link w:val="FooterChar"/>
    <w:uiPriority w:val="99"/>
    <w:unhideWhenUsed/>
    <w:rsid w:val="00606AC0"/>
    <w:pPr>
      <w:tabs>
        <w:tab w:val="center" w:pos="4680"/>
        <w:tab w:val="right" w:pos="9360"/>
      </w:tabs>
    </w:pPr>
  </w:style>
  <w:style w:type="character" w:customStyle="1" w:styleId="FooterChar">
    <w:name w:val="Footer Char"/>
    <w:basedOn w:val="DefaultParagraphFont"/>
    <w:link w:val="Footer"/>
    <w:uiPriority w:val="99"/>
    <w:rsid w:val="00606AC0"/>
  </w:style>
  <w:style w:type="paragraph" w:styleId="ListParagraph">
    <w:name w:val="List Paragraph"/>
    <w:basedOn w:val="Normal"/>
    <w:uiPriority w:val="34"/>
    <w:qFormat/>
    <w:rsid w:val="00606AC0"/>
    <w:pPr>
      <w:ind w:left="720"/>
      <w:contextualSpacing/>
    </w:pPr>
  </w:style>
  <w:style w:type="table" w:styleId="TableGrid">
    <w:name w:val="Table Grid"/>
    <w:basedOn w:val="TableNormal"/>
    <w:uiPriority w:val="39"/>
    <w:rsid w:val="0060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63F9D"/>
  </w:style>
  <w:style w:type="character" w:customStyle="1" w:styleId="apple-converted-space">
    <w:name w:val="apple-converted-space"/>
    <w:basedOn w:val="DefaultParagraphFont"/>
    <w:rsid w:val="0076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7</cp:revision>
  <cp:lastPrinted>2020-06-16T10:25:00Z</cp:lastPrinted>
  <dcterms:created xsi:type="dcterms:W3CDTF">2020-06-18T08:40:00Z</dcterms:created>
  <dcterms:modified xsi:type="dcterms:W3CDTF">2020-06-28T21:21:00Z</dcterms:modified>
</cp:coreProperties>
</file>